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A02A20" w:rsidP="00E23E9B">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23E9B">
              <w:rPr>
                <w:rFonts w:ascii="黑体" w:eastAsia="黑体" w:hAnsi="黑体"/>
                <w:sz w:val="21"/>
                <w:szCs w:val="21"/>
              </w:rPr>
              <w:t> </w:t>
            </w:r>
            <w:r w:rsidR="00E23E9B">
              <w:rPr>
                <w:rFonts w:ascii="黑体" w:eastAsia="黑体" w:hAnsi="黑体"/>
                <w:sz w:val="21"/>
                <w:szCs w:val="21"/>
              </w:rPr>
              <w:t> </w:t>
            </w:r>
            <w:r w:rsidR="00E23E9B">
              <w:rPr>
                <w:rFonts w:ascii="黑体" w:eastAsia="黑体" w:hAnsi="黑体"/>
                <w:sz w:val="21"/>
                <w:szCs w:val="21"/>
              </w:rPr>
              <w:t> </w:t>
            </w:r>
            <w:r w:rsidR="00E23E9B">
              <w:rPr>
                <w:rFonts w:ascii="黑体" w:eastAsia="黑体" w:hAnsi="黑体"/>
                <w:sz w:val="21"/>
                <w:szCs w:val="21"/>
              </w:rPr>
              <w:t> </w:t>
            </w:r>
            <w:r w:rsidR="00E23E9B">
              <w:rPr>
                <w:rFonts w:ascii="黑体" w:eastAsia="黑体" w:hAnsi="黑体"/>
                <w:sz w:val="21"/>
                <w:szCs w:val="21"/>
              </w:rPr>
              <w:t>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A02A20"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827FAE">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A02A20">
              <w:fldChar w:fldCharType="begin">
                <w:ffData>
                  <w:name w:val="c1"/>
                  <w:enabled/>
                  <w:calcOnExit w:val="0"/>
                  <w:textInput>
                    <w:maxLength w:val="8"/>
                  </w:textInput>
                </w:ffData>
              </w:fldChar>
            </w:r>
            <w:bookmarkStart w:id="3" w:name="c1"/>
            <w:r>
              <w:instrText xml:space="preserve"> FORMTEXT </w:instrText>
            </w:r>
            <w:r w:rsidR="00A02A20">
              <w:fldChar w:fldCharType="separate"/>
            </w:r>
            <w:r w:rsidR="00827FAE">
              <w:rPr>
                <w:rFonts w:hint="eastAsia"/>
              </w:rPr>
              <w:t>3301</w:t>
            </w:r>
            <w:r w:rsidR="00A02A20">
              <w:fldChar w:fldCharType="end"/>
            </w:r>
            <w:bookmarkEnd w:id="3"/>
          </w:p>
        </w:tc>
      </w:tr>
    </w:tbl>
    <w:p w:rsidR="0000040A" w:rsidRPr="007B7453" w:rsidRDefault="00A02A20"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B4310">
        <w:rPr>
          <w:rFonts w:ascii="黑体" w:eastAsia="黑体"/>
          <w:b w:val="0"/>
          <w:w w:val="100"/>
          <w:sz w:val="48"/>
        </w:rPr>
        <w:t> </w:t>
      </w:r>
      <w:r w:rsidR="009B4310">
        <w:rPr>
          <w:rFonts w:ascii="黑体" w:eastAsia="黑体"/>
          <w:b w:val="0"/>
          <w:w w:val="100"/>
          <w:sz w:val="48"/>
        </w:rPr>
        <w:t> </w:t>
      </w:r>
      <w:r w:rsidR="009B4310">
        <w:rPr>
          <w:rFonts w:ascii="黑体" w:eastAsia="黑体"/>
          <w:b w:val="0"/>
          <w:w w:val="100"/>
          <w:sz w:val="48"/>
        </w:rPr>
        <w:t> </w:t>
      </w:r>
      <w:r w:rsidR="009B4310">
        <w:rPr>
          <w:rFonts w:ascii="黑体" w:eastAsia="黑体"/>
          <w:b w:val="0"/>
          <w:w w:val="100"/>
          <w:sz w:val="48"/>
        </w:rPr>
        <w:t> </w:t>
      </w:r>
      <w:r w:rsidR="009B4310">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A02A20">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A02A20">
        <w:fldChar w:fldCharType="separate"/>
      </w:r>
      <w:bookmarkStart w:id="6" w:name="_GoBack"/>
      <w:r w:rsidR="00E23E9B">
        <w:rPr>
          <w:rFonts w:hint="eastAsia"/>
        </w:rPr>
        <w:t>XX</w:t>
      </w:r>
      <w:r w:rsidR="005F4712" w:rsidRPr="005F4712">
        <w:rPr>
          <w:lang w:val="fr-FR"/>
        </w:rPr>
        <w:t>/T</w:t>
      </w:r>
      <w:bookmarkEnd w:id="6"/>
      <w:r w:rsidR="00A02A20">
        <w:fldChar w:fldCharType="end"/>
      </w:r>
      <w:bookmarkEnd w:id="5"/>
      <w:r w:rsidRPr="005F4712">
        <w:rPr>
          <w:lang w:val="fr-FR"/>
        </w:rPr>
        <w:t xml:space="preserve"> </w:t>
      </w:r>
      <w:r w:rsidR="00A02A20">
        <w:fldChar w:fldCharType="begin">
          <w:ffData>
            <w:name w:val="NSTD_CODE_F"/>
            <w:enabled/>
            <w:calcOnExit w:val="0"/>
            <w:textInput>
              <w:default w:val="XXXX"/>
            </w:textInput>
          </w:ffData>
        </w:fldChar>
      </w:r>
      <w:bookmarkStart w:id="7" w:name="NSTD_CODE_F"/>
      <w:r w:rsidR="006E23EA" w:rsidRPr="0012059C">
        <w:rPr>
          <w:lang w:val="fr-FR"/>
        </w:rPr>
        <w:instrText xml:space="preserve"> FORMTEXT </w:instrText>
      </w:r>
      <w:r w:rsidR="00A02A20">
        <w:fldChar w:fldCharType="separate"/>
      </w:r>
      <w:r w:rsidR="006E23EA" w:rsidRPr="0012059C">
        <w:rPr>
          <w:lang w:val="fr-FR"/>
        </w:rPr>
        <w:t>XXXX</w:t>
      </w:r>
      <w:r w:rsidR="00A02A20">
        <w:fldChar w:fldCharType="end"/>
      </w:r>
      <w:bookmarkEnd w:id="7"/>
      <w:r w:rsidR="004644A6" w:rsidRPr="005F4712">
        <w:rPr>
          <w:rFonts w:hAnsi="黑体"/>
          <w:lang w:val="fr-FR"/>
        </w:rPr>
        <w:t>—</w:t>
      </w:r>
      <w:r w:rsidR="00A02A20">
        <w:fldChar w:fldCharType="begin">
          <w:ffData>
            <w:name w:val="NSTD_CODE_B"/>
            <w:enabled/>
            <w:calcOnExit w:val="0"/>
            <w:textInput>
              <w:default w:val="XXXX"/>
            </w:textInput>
          </w:ffData>
        </w:fldChar>
      </w:r>
      <w:bookmarkStart w:id="8" w:name="NSTD_CODE_B"/>
      <w:r w:rsidR="00087A77" w:rsidRPr="005F4712">
        <w:rPr>
          <w:lang w:val="fr-FR"/>
        </w:rPr>
        <w:instrText xml:space="preserve"> FORMTEXT </w:instrText>
      </w:r>
      <w:r w:rsidR="00A02A20">
        <w:fldChar w:fldCharType="separate"/>
      </w:r>
      <w:r w:rsidR="00087A77" w:rsidRPr="005F4712">
        <w:rPr>
          <w:lang w:val="fr-FR"/>
        </w:rPr>
        <w:t>XXXX</w:t>
      </w:r>
      <w:r w:rsidR="00A02A20">
        <w:fldChar w:fldCharType="end"/>
      </w:r>
      <w:bookmarkEnd w:id="8"/>
    </w:p>
    <w:p w:rsidR="00E846C8" w:rsidRPr="001E4882" w:rsidRDefault="00A02A20"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rsidR="008F70BD" w:rsidRPr="007B7453" w:rsidRDefault="00BD4DA9"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4" distB="4294967294" distL="114300" distR="114300" simplePos="0" relativeHeight="251660288" behindDoc="0" locked="0" layoutInCell="1" allowOverlap="0">
                <wp:simplePos x="0" y="0"/>
                <wp:positionH relativeFrom="page">
                  <wp:posOffset>900430</wp:posOffset>
                </wp:positionH>
                <wp:positionV relativeFrom="page">
                  <wp:posOffset>2700654</wp:posOffset>
                </wp:positionV>
                <wp:extent cx="6120130" cy="0"/>
                <wp:effectExtent l="0" t="0" r="3302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A713" id="直接连接符 7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A02A20"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rsidR="0012059C">
        <w:instrText xml:space="preserve"> FORMTEXT </w:instrText>
      </w:r>
      <w:r>
        <w:fldChar w:fldCharType="separate"/>
      </w:r>
      <w:r w:rsidR="00827FAE">
        <w:t>“文化遗产”旅游景</w:t>
      </w:r>
      <w:r w:rsidR="00443425">
        <w:rPr>
          <w:rFonts w:hint="eastAsia"/>
        </w:rPr>
        <w:t>区</w:t>
      </w:r>
      <w:r w:rsidR="00827FAE">
        <w:t>服务规范</w:t>
      </w:r>
      <w:r>
        <w:fldChar w:fldCharType="end"/>
      </w:r>
      <w:bookmarkEnd w:id="10"/>
    </w:p>
    <w:p w:rsidR="00815419" w:rsidRPr="00815419" w:rsidRDefault="00815419" w:rsidP="00324EDD">
      <w:pPr>
        <w:framePr w:w="9639" w:h="6974" w:hRule="exact" w:wrap="around" w:vAnchor="page" w:hAnchor="page" w:x="1419" w:y="6408" w:anchorLock="1"/>
        <w:ind w:left="-1418"/>
      </w:pPr>
    </w:p>
    <w:p w:rsidR="00755402" w:rsidRPr="008B50C8" w:rsidRDefault="00A02A20"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443425" w:rsidRPr="00443425">
        <w:rPr>
          <w:rFonts w:eastAsia="黑体"/>
          <w:noProof/>
          <w:szCs w:val="28"/>
        </w:rPr>
        <w:t>Service standards for "cultural heritage" scenic spots</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02A20"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A32D73">
        <w:rPr>
          <w:noProof/>
          <w:sz w:val="24"/>
          <w:szCs w:val="28"/>
        </w:rPr>
        <w:instrText xml:space="preserve"> FORMDROPDOWN </w:instrText>
      </w:r>
      <w:r w:rsidR="003C49F7">
        <w:rPr>
          <w:noProof/>
          <w:sz w:val="24"/>
          <w:szCs w:val="28"/>
        </w:rPr>
      </w:r>
      <w:r w:rsidR="003C49F7">
        <w:rPr>
          <w:noProof/>
          <w:sz w:val="24"/>
          <w:szCs w:val="28"/>
        </w:rPr>
        <w:fldChar w:fldCharType="separate"/>
      </w:r>
      <w:r>
        <w:rPr>
          <w:noProof/>
          <w:sz w:val="24"/>
          <w:szCs w:val="28"/>
        </w:rPr>
        <w:fldChar w:fldCharType="end"/>
      </w:r>
      <w:bookmarkEnd w:id="12"/>
    </w:p>
    <w:p w:rsidR="0036429C" w:rsidRDefault="00A02A20"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rsidR="00DE703F" w:rsidRPr="00A6537A" w:rsidRDefault="00A02A20" w:rsidP="00803AB9">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008620FC" w:rsidRPr="00A6537A">
        <w:rPr>
          <w:b/>
          <w:noProof/>
          <w:sz w:val="21"/>
          <w:szCs w:val="28"/>
        </w:rPr>
        <w:instrText xml:space="preserve"> FORMDROPDOWN </w:instrText>
      </w:r>
      <w:r w:rsidR="003C49F7">
        <w:rPr>
          <w:b/>
          <w:noProof/>
          <w:sz w:val="21"/>
          <w:szCs w:val="28"/>
        </w:rPr>
      </w:r>
      <w:r w:rsidR="003C49F7">
        <w:rPr>
          <w:b/>
          <w:noProof/>
          <w:sz w:val="21"/>
          <w:szCs w:val="28"/>
        </w:rPr>
        <w:fldChar w:fldCharType="separate"/>
      </w:r>
      <w:r w:rsidRPr="00A6537A">
        <w:rPr>
          <w:b/>
          <w:noProof/>
          <w:sz w:val="21"/>
          <w:szCs w:val="28"/>
        </w:rPr>
        <w:fldChar w:fldCharType="end"/>
      </w:r>
      <w:bookmarkEnd w:id="14"/>
    </w:p>
    <w:p w:rsidR="00CD50A1" w:rsidRDefault="00A02A20"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发布</w:t>
      </w:r>
    </w:p>
    <w:p w:rsidR="00CD50A1" w:rsidRDefault="00A02A20"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20"/>
      <w:r w:rsidR="00CD50A1">
        <w:rPr>
          <w:rFonts w:hint="eastAsia"/>
        </w:rPr>
        <w:t>实施</w:t>
      </w:r>
    </w:p>
    <w:p w:rsidR="007B7453" w:rsidRPr="004C7E8B" w:rsidRDefault="00A02A20"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C5CF6">
        <w:rPr>
          <w:rFonts w:hAnsi="黑体"/>
          <w:w w:val="100"/>
          <w:sz w:val="28"/>
        </w:rPr>
        <w:t> </w:t>
      </w:r>
      <w:r w:rsidR="00EC5CF6">
        <w:rPr>
          <w:rFonts w:hAnsi="黑体"/>
          <w:w w:val="100"/>
          <w:sz w:val="28"/>
        </w:rPr>
        <w:t> </w:t>
      </w:r>
      <w:r w:rsidR="00EC5CF6">
        <w:rPr>
          <w:rFonts w:hAnsi="黑体"/>
          <w:w w:val="100"/>
          <w:sz w:val="28"/>
        </w:rPr>
        <w:t> </w:t>
      </w:r>
      <w:r w:rsidR="00EC5CF6">
        <w:rPr>
          <w:rFonts w:hAnsi="黑体"/>
          <w:w w:val="100"/>
          <w:sz w:val="28"/>
        </w:rPr>
        <w:t> </w:t>
      </w:r>
      <w:r w:rsidR="00EC5CF6">
        <w:rPr>
          <w:rFonts w:hAnsi="黑体"/>
          <w:w w:val="100"/>
          <w:sz w:val="28"/>
        </w:rPr>
        <w:t> </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BD4DA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4" distB="4294967294" distL="114300" distR="114300" simplePos="0" relativeHeight="251663360" behindDoc="0" locked="1" layoutInCell="1" allowOverlap="1">
                <wp:simplePos x="0" y="0"/>
                <wp:positionH relativeFrom="page">
                  <wp:posOffset>899795</wp:posOffset>
                </wp:positionH>
                <wp:positionV relativeFrom="page">
                  <wp:posOffset>9253219</wp:posOffset>
                </wp:positionV>
                <wp:extent cx="6120130" cy="0"/>
                <wp:effectExtent l="0" t="0" r="3302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7781" id="直接连接符 5"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mc:Fallback>
        </mc:AlternateContent>
      </w:r>
    </w:p>
    <w:p w:rsidR="00CD1113" w:rsidRPr="008F0EF5" w:rsidRDefault="00CD1113" w:rsidP="00CD1113">
      <w:pPr>
        <w:pStyle w:val="afffffc"/>
        <w:spacing w:after="468"/>
        <w:rPr>
          <w:rFonts w:ascii="宋体" w:eastAsia="宋体" w:hAnsi="宋体"/>
        </w:rPr>
      </w:pPr>
      <w:bookmarkStart w:id="22" w:name="BookMark1"/>
      <w:r w:rsidRPr="008F0EF5">
        <w:rPr>
          <w:rFonts w:ascii="宋体" w:eastAsia="宋体" w:hAnsi="宋体"/>
          <w:spacing w:val="320"/>
        </w:rPr>
        <w:lastRenderedPageBreak/>
        <w:t>目</w:t>
      </w:r>
      <w:r w:rsidRPr="008F0EF5">
        <w:rPr>
          <w:rFonts w:ascii="宋体" w:eastAsia="宋体" w:hAnsi="宋体"/>
        </w:rPr>
        <w:t>次</w:t>
      </w:r>
    </w:p>
    <w:p w:rsidR="00D0106E" w:rsidRPr="008F0EF5" w:rsidRDefault="00A02A20" w:rsidP="00D0106E">
      <w:pPr>
        <w:autoSpaceDE w:val="0"/>
        <w:autoSpaceDN w:val="0"/>
        <w:spacing w:line="240" w:lineRule="auto"/>
        <w:jc w:val="left"/>
        <w:rPr>
          <w:rFonts w:ascii="宋体" w:hAnsi="宋体" w:cs="宋体"/>
          <w:kern w:val="0"/>
        </w:rPr>
      </w:pPr>
      <w:r w:rsidRPr="008F0EF5">
        <w:rPr>
          <w:rFonts w:ascii="宋体" w:hAnsi="宋体" w:cs="宋体"/>
          <w:kern w:val="0"/>
        </w:rPr>
        <w:fldChar w:fldCharType="begin"/>
      </w:r>
      <w:r w:rsidR="00CD1113" w:rsidRPr="008F0EF5">
        <w:rPr>
          <w:rFonts w:ascii="宋体" w:hAnsi="宋体" w:cs="宋体"/>
          <w:kern w:val="0"/>
        </w:rPr>
        <w:instrText xml:space="preserve"> TOC \o "1-1" \h </w:instrText>
      </w:r>
      <w:r w:rsidRPr="008F0EF5">
        <w:rPr>
          <w:rFonts w:ascii="宋体" w:hAnsi="宋体" w:cs="宋体"/>
          <w:kern w:val="0"/>
        </w:rPr>
        <w:fldChar w:fldCharType="separate"/>
      </w:r>
      <w:r w:rsidR="00D0106E" w:rsidRPr="008F0EF5">
        <w:rPr>
          <w:rFonts w:ascii="宋体" w:hAnsi="宋体" w:cs="宋体" w:hint="eastAsia"/>
          <w:kern w:val="0"/>
        </w:rPr>
        <w:t>前言</w:t>
      </w:r>
      <w:r w:rsidR="00D0106E" w:rsidRPr="008F0EF5">
        <w:rPr>
          <w:rFonts w:ascii="宋体" w:hAnsi="宋体" w:cs="宋体"/>
          <w:kern w:val="0"/>
        </w:rPr>
        <w:t>.................................................</w:t>
      </w:r>
      <w:r w:rsidR="00064F7A" w:rsidRPr="008F0EF5">
        <w:rPr>
          <w:rFonts w:ascii="宋体" w:hAnsi="宋体" w:cs="宋体"/>
          <w:kern w:val="0"/>
        </w:rPr>
        <w:t>.............................</w:t>
      </w:r>
    </w:p>
    <w:p w:rsidR="00D0106E" w:rsidRPr="008F0EF5" w:rsidRDefault="00D0106E" w:rsidP="00D0106E">
      <w:pPr>
        <w:autoSpaceDE w:val="0"/>
        <w:autoSpaceDN w:val="0"/>
        <w:spacing w:line="240" w:lineRule="auto"/>
        <w:jc w:val="left"/>
        <w:rPr>
          <w:rFonts w:ascii="宋体" w:hAnsi="宋体" w:cs="宋体"/>
          <w:kern w:val="0"/>
        </w:rPr>
      </w:pPr>
      <w:r w:rsidRPr="008F0EF5">
        <w:rPr>
          <w:rFonts w:ascii="宋体" w:hAnsi="宋体" w:cs="宋体"/>
          <w:kern w:val="0"/>
        </w:rPr>
        <w:t xml:space="preserve">1 </w:t>
      </w:r>
      <w:r w:rsidRPr="008F0EF5">
        <w:rPr>
          <w:rFonts w:ascii="宋体" w:hAnsi="宋体" w:cs="宋体" w:hint="eastAsia"/>
          <w:kern w:val="0"/>
        </w:rPr>
        <w:t>范围</w:t>
      </w:r>
      <w:r w:rsidRPr="008F0EF5">
        <w:rPr>
          <w:rFonts w:ascii="宋体" w:hAnsi="宋体" w:cs="宋体"/>
          <w:kern w:val="0"/>
        </w:rPr>
        <w:t>...............................................</w:t>
      </w:r>
      <w:r w:rsidR="00064F7A" w:rsidRPr="008F0EF5">
        <w:rPr>
          <w:rFonts w:ascii="宋体" w:hAnsi="宋体" w:cs="宋体"/>
          <w:kern w:val="0"/>
        </w:rPr>
        <w:t>.............................</w:t>
      </w:r>
    </w:p>
    <w:p w:rsidR="00D0106E" w:rsidRPr="008F0EF5" w:rsidRDefault="00D0106E" w:rsidP="00D0106E">
      <w:pPr>
        <w:autoSpaceDE w:val="0"/>
        <w:autoSpaceDN w:val="0"/>
        <w:spacing w:line="240" w:lineRule="auto"/>
        <w:jc w:val="left"/>
        <w:rPr>
          <w:rFonts w:ascii="宋体" w:hAnsi="宋体" w:cs="宋体"/>
          <w:kern w:val="0"/>
        </w:rPr>
      </w:pPr>
      <w:r w:rsidRPr="008F0EF5">
        <w:rPr>
          <w:rFonts w:ascii="宋体" w:hAnsi="宋体" w:cs="宋体"/>
          <w:kern w:val="0"/>
        </w:rPr>
        <w:t xml:space="preserve">2 </w:t>
      </w:r>
      <w:r w:rsidRPr="008F0EF5">
        <w:rPr>
          <w:rFonts w:ascii="宋体" w:hAnsi="宋体" w:cs="宋体" w:hint="eastAsia"/>
          <w:kern w:val="0"/>
        </w:rPr>
        <w:t>规范性引用文件</w:t>
      </w:r>
      <w:r w:rsidRPr="008F0EF5">
        <w:rPr>
          <w:rFonts w:ascii="宋体" w:hAnsi="宋体" w:cs="宋体"/>
          <w:kern w:val="0"/>
        </w:rPr>
        <w:t>.....................................</w:t>
      </w:r>
      <w:r w:rsidR="00064F7A" w:rsidRPr="008F0EF5">
        <w:rPr>
          <w:rFonts w:ascii="宋体" w:hAnsi="宋体" w:cs="宋体"/>
          <w:kern w:val="0"/>
        </w:rPr>
        <w:t>.............................</w:t>
      </w:r>
    </w:p>
    <w:p w:rsidR="00D0106E" w:rsidRPr="008F0EF5" w:rsidRDefault="00D0106E" w:rsidP="00D0106E">
      <w:pPr>
        <w:autoSpaceDE w:val="0"/>
        <w:autoSpaceDN w:val="0"/>
        <w:spacing w:line="240" w:lineRule="auto"/>
        <w:jc w:val="left"/>
        <w:rPr>
          <w:rFonts w:ascii="宋体" w:hAnsi="宋体" w:cs="宋体"/>
          <w:kern w:val="0"/>
        </w:rPr>
      </w:pPr>
      <w:r w:rsidRPr="008F0EF5">
        <w:rPr>
          <w:rFonts w:ascii="宋体" w:hAnsi="宋体" w:cs="宋体"/>
          <w:kern w:val="0"/>
        </w:rPr>
        <w:t xml:space="preserve">3 </w:t>
      </w:r>
      <w:r w:rsidRPr="008F0EF5">
        <w:rPr>
          <w:rFonts w:ascii="宋体" w:hAnsi="宋体" w:cs="宋体" w:hint="eastAsia"/>
          <w:kern w:val="0"/>
        </w:rPr>
        <w:t>术语和定义</w:t>
      </w:r>
      <w:r w:rsidRPr="008F0EF5">
        <w:rPr>
          <w:rFonts w:ascii="宋体" w:hAnsi="宋体" w:cs="宋体"/>
          <w:kern w:val="0"/>
        </w:rPr>
        <w:t>.........................................</w:t>
      </w:r>
      <w:r w:rsidR="00064F7A" w:rsidRPr="008F0EF5">
        <w:rPr>
          <w:rFonts w:ascii="宋体" w:hAnsi="宋体" w:cs="宋体"/>
          <w:kern w:val="0"/>
        </w:rPr>
        <w:t>.............................</w:t>
      </w:r>
    </w:p>
    <w:p w:rsidR="00D0106E" w:rsidRPr="008F0EF5" w:rsidRDefault="008724D7" w:rsidP="008724D7">
      <w:pPr>
        <w:autoSpaceDE w:val="0"/>
        <w:autoSpaceDN w:val="0"/>
        <w:spacing w:line="240" w:lineRule="auto"/>
        <w:jc w:val="left"/>
        <w:rPr>
          <w:rFonts w:ascii="宋体" w:hAnsi="宋体" w:cs="宋体"/>
          <w:kern w:val="0"/>
        </w:rPr>
      </w:pPr>
      <w:r w:rsidRPr="008F0EF5">
        <w:rPr>
          <w:rFonts w:ascii="宋体" w:hAnsi="宋体" w:cs="宋体" w:hint="eastAsia"/>
          <w:kern w:val="0"/>
        </w:rPr>
        <w:t>4</w:t>
      </w:r>
      <w:r w:rsidR="00064F7A" w:rsidRPr="008F0EF5">
        <w:rPr>
          <w:rFonts w:ascii="宋体" w:hAnsi="宋体" w:cs="宋体" w:hint="eastAsia"/>
          <w:kern w:val="0"/>
        </w:rPr>
        <w:t xml:space="preserve"> 总体要求</w:t>
      </w:r>
      <w:r w:rsidR="00D0106E" w:rsidRPr="008F0EF5">
        <w:rPr>
          <w:rFonts w:ascii="宋体" w:hAnsi="宋体" w:cs="宋体"/>
          <w:kern w:val="0"/>
        </w:rPr>
        <w:t>.................................................</w:t>
      </w:r>
      <w:r w:rsidR="00165322" w:rsidRPr="008F0EF5">
        <w:rPr>
          <w:rFonts w:ascii="宋体" w:hAnsi="宋体" w:cs="宋体" w:hint="eastAsia"/>
          <w:kern w:val="0"/>
        </w:rPr>
        <w:t>...</w:t>
      </w:r>
      <w:r w:rsidR="006822A6" w:rsidRPr="008F0EF5">
        <w:rPr>
          <w:rFonts w:ascii="宋体" w:hAnsi="宋体" w:cs="宋体" w:hint="eastAsia"/>
          <w:kern w:val="0"/>
        </w:rPr>
        <w:t>....................</w:t>
      </w:r>
    </w:p>
    <w:p w:rsidR="00D0106E" w:rsidRPr="008F0EF5" w:rsidRDefault="00025A37" w:rsidP="00D0106E">
      <w:pPr>
        <w:autoSpaceDE w:val="0"/>
        <w:autoSpaceDN w:val="0"/>
        <w:spacing w:line="240" w:lineRule="auto"/>
        <w:jc w:val="left"/>
        <w:rPr>
          <w:rFonts w:ascii="宋体" w:hAnsi="宋体" w:cs="宋体"/>
          <w:kern w:val="0"/>
        </w:rPr>
      </w:pPr>
      <w:r w:rsidRPr="008F0EF5">
        <w:rPr>
          <w:rFonts w:ascii="宋体" w:hAnsi="宋体" w:cs="宋体" w:hint="eastAsia"/>
          <w:kern w:val="0"/>
        </w:rPr>
        <w:t>5</w:t>
      </w:r>
      <w:r w:rsidR="00165322" w:rsidRPr="008F0EF5">
        <w:rPr>
          <w:rFonts w:ascii="宋体" w:hAnsi="宋体" w:cs="宋体" w:hint="eastAsia"/>
          <w:kern w:val="0"/>
        </w:rPr>
        <w:t xml:space="preserve"> </w:t>
      </w:r>
      <w:r w:rsidR="00064F7A" w:rsidRPr="008F0EF5">
        <w:rPr>
          <w:rFonts w:ascii="宋体" w:hAnsi="宋体" w:cs="宋体" w:hint="eastAsia"/>
          <w:kern w:val="0"/>
        </w:rPr>
        <w:t>服务要求</w:t>
      </w:r>
      <w:r w:rsidR="00D0106E" w:rsidRPr="008F0EF5">
        <w:rPr>
          <w:rFonts w:ascii="宋体" w:hAnsi="宋体" w:cs="宋体"/>
          <w:kern w:val="0"/>
        </w:rPr>
        <w:t>................</w:t>
      </w:r>
      <w:r w:rsidR="00064F7A" w:rsidRPr="008F0EF5">
        <w:rPr>
          <w:rFonts w:ascii="宋体" w:hAnsi="宋体" w:cs="宋体"/>
          <w:kern w:val="0"/>
        </w:rPr>
        <w:t>..........................</w:t>
      </w:r>
      <w:r w:rsidR="00165322" w:rsidRPr="008F0EF5">
        <w:rPr>
          <w:rFonts w:ascii="宋体" w:hAnsi="宋体" w:cs="宋体" w:hint="eastAsia"/>
          <w:kern w:val="0"/>
        </w:rPr>
        <w:t>..............................</w:t>
      </w:r>
    </w:p>
    <w:p w:rsidR="00D0106E" w:rsidRPr="008F0EF5" w:rsidRDefault="00025A37" w:rsidP="00D0106E">
      <w:pPr>
        <w:autoSpaceDE w:val="0"/>
        <w:autoSpaceDN w:val="0"/>
        <w:spacing w:line="240" w:lineRule="auto"/>
        <w:jc w:val="left"/>
        <w:rPr>
          <w:rFonts w:ascii="宋体" w:hAnsi="宋体" w:cs="宋体"/>
          <w:kern w:val="0"/>
        </w:rPr>
      </w:pPr>
      <w:r w:rsidRPr="008F0EF5">
        <w:rPr>
          <w:rFonts w:ascii="宋体" w:hAnsi="宋体" w:cs="宋体" w:hint="eastAsia"/>
          <w:kern w:val="0"/>
        </w:rPr>
        <w:t>6</w:t>
      </w:r>
      <w:r w:rsidR="00D0106E" w:rsidRPr="008F0EF5">
        <w:rPr>
          <w:rFonts w:ascii="宋体" w:hAnsi="宋体" w:cs="宋体"/>
          <w:kern w:val="0"/>
        </w:rPr>
        <w:t>.</w:t>
      </w:r>
      <w:r w:rsidR="00064F7A" w:rsidRPr="008F0EF5">
        <w:rPr>
          <w:rFonts w:ascii="宋体" w:hAnsi="宋体" w:cs="宋体" w:hint="eastAsia"/>
          <w:kern w:val="0"/>
        </w:rPr>
        <w:t>管理要求</w:t>
      </w:r>
      <w:r w:rsidR="00D0106E" w:rsidRPr="008F0EF5">
        <w:rPr>
          <w:rFonts w:ascii="宋体" w:hAnsi="宋体" w:cs="宋体"/>
          <w:kern w:val="0"/>
        </w:rPr>
        <w:t>.............................................................</w:t>
      </w:r>
      <w:r w:rsidR="00064F7A" w:rsidRPr="008F0EF5">
        <w:rPr>
          <w:rFonts w:ascii="宋体" w:hAnsi="宋体" w:cs="宋体" w:hint="eastAsia"/>
          <w:kern w:val="0"/>
        </w:rPr>
        <w:t>...........</w:t>
      </w:r>
    </w:p>
    <w:p w:rsidR="00D0106E" w:rsidRPr="008F0EF5" w:rsidRDefault="00025A37" w:rsidP="00D0106E">
      <w:pPr>
        <w:autoSpaceDE w:val="0"/>
        <w:autoSpaceDN w:val="0"/>
        <w:spacing w:line="240" w:lineRule="auto"/>
        <w:jc w:val="left"/>
        <w:rPr>
          <w:rFonts w:ascii="宋体" w:hAnsi="宋体" w:cs="宋体"/>
          <w:kern w:val="0"/>
        </w:rPr>
      </w:pPr>
      <w:r w:rsidRPr="008F0EF5">
        <w:rPr>
          <w:rFonts w:ascii="宋体" w:hAnsi="宋体" w:cs="宋体" w:hint="eastAsia"/>
          <w:kern w:val="0"/>
        </w:rPr>
        <w:t>7</w:t>
      </w:r>
      <w:r w:rsidR="00D0106E" w:rsidRPr="008F0EF5">
        <w:rPr>
          <w:rFonts w:ascii="宋体" w:hAnsi="宋体" w:cs="宋体"/>
          <w:kern w:val="0"/>
        </w:rPr>
        <w:t>.</w:t>
      </w:r>
      <w:r w:rsidR="00064F7A" w:rsidRPr="008F0EF5">
        <w:rPr>
          <w:rFonts w:ascii="宋体" w:hAnsi="宋体" w:cs="宋体" w:hint="eastAsia"/>
          <w:kern w:val="0"/>
        </w:rPr>
        <w:t>服务改进</w:t>
      </w:r>
      <w:r w:rsidR="00D0106E" w:rsidRPr="008F0EF5">
        <w:rPr>
          <w:rFonts w:ascii="宋体" w:hAnsi="宋体" w:cs="宋体"/>
          <w:kern w:val="0"/>
        </w:rPr>
        <w:t>.................................................................</w:t>
      </w:r>
      <w:r w:rsidR="00064F7A" w:rsidRPr="008F0EF5">
        <w:rPr>
          <w:rFonts w:ascii="宋体" w:hAnsi="宋体" w:cs="宋体" w:hint="eastAsia"/>
          <w:kern w:val="0"/>
        </w:rPr>
        <w:t>.......</w:t>
      </w:r>
    </w:p>
    <w:p w:rsidR="008724D7" w:rsidRPr="00CE166D" w:rsidRDefault="00A02A20" w:rsidP="00D0106E">
      <w:pPr>
        <w:autoSpaceDE w:val="0"/>
        <w:autoSpaceDN w:val="0"/>
        <w:spacing w:line="240" w:lineRule="auto"/>
        <w:jc w:val="left"/>
        <w:rPr>
          <w:rFonts w:ascii="宋体" w:cs="宋体"/>
          <w:kern w:val="0"/>
        </w:rPr>
      </w:pPr>
      <w:r w:rsidRPr="008F0EF5">
        <w:rPr>
          <w:rFonts w:ascii="宋体" w:hAnsi="宋体" w:cs="宋体"/>
          <w:kern w:val="0"/>
        </w:rPr>
        <w:fldChar w:fldCharType="end"/>
      </w:r>
    </w:p>
    <w:p w:rsidR="008724D7" w:rsidRPr="00CE166D" w:rsidRDefault="008724D7" w:rsidP="00D0106E">
      <w:pPr>
        <w:autoSpaceDE w:val="0"/>
        <w:autoSpaceDN w:val="0"/>
        <w:spacing w:line="240" w:lineRule="auto"/>
        <w:jc w:val="left"/>
        <w:rPr>
          <w:rFonts w:ascii="宋体" w:cs="宋体"/>
          <w:kern w:val="0"/>
        </w:rPr>
      </w:pPr>
    </w:p>
    <w:p w:rsidR="008724D7" w:rsidRPr="00CE166D" w:rsidRDefault="008724D7" w:rsidP="00025A37">
      <w:pPr>
        <w:autoSpaceDE w:val="0"/>
        <w:autoSpaceDN w:val="0"/>
        <w:spacing w:line="240" w:lineRule="auto"/>
        <w:jc w:val="left"/>
        <w:rPr>
          <w:rFonts w:ascii="宋体" w:cs="宋体"/>
          <w:kern w:val="0"/>
        </w:rPr>
      </w:pPr>
    </w:p>
    <w:p w:rsidR="008724D7" w:rsidRPr="00CE166D" w:rsidRDefault="008724D7" w:rsidP="00025A37">
      <w:pPr>
        <w:autoSpaceDE w:val="0"/>
        <w:autoSpaceDN w:val="0"/>
        <w:spacing w:line="240" w:lineRule="auto"/>
        <w:jc w:val="left"/>
        <w:rPr>
          <w:rFonts w:ascii="宋体" w:cs="宋体"/>
          <w:kern w:val="0"/>
        </w:rPr>
      </w:pPr>
    </w:p>
    <w:p w:rsidR="008724D7" w:rsidRPr="00CE166D" w:rsidRDefault="008724D7" w:rsidP="00025A37">
      <w:pPr>
        <w:autoSpaceDE w:val="0"/>
        <w:autoSpaceDN w:val="0"/>
        <w:spacing w:line="240" w:lineRule="auto"/>
        <w:jc w:val="left"/>
        <w:rPr>
          <w:rFonts w:ascii="宋体" w:cs="宋体"/>
          <w:kern w:val="0"/>
        </w:rPr>
      </w:pPr>
    </w:p>
    <w:p w:rsidR="00025A37" w:rsidRPr="00CE166D" w:rsidRDefault="00025A37" w:rsidP="00D0106E">
      <w:pPr>
        <w:autoSpaceDE w:val="0"/>
        <w:autoSpaceDN w:val="0"/>
        <w:spacing w:line="240" w:lineRule="auto"/>
        <w:jc w:val="left"/>
        <w:rPr>
          <w:rFonts w:ascii="宋体" w:cs="宋体"/>
          <w:kern w:val="0"/>
        </w:rPr>
        <w:sectPr w:rsidR="00025A37" w:rsidRPr="00CE166D" w:rsidSect="00CD1113">
          <w:headerReference w:type="even" r:id="rId13"/>
          <w:headerReference w:type="default" r:id="rId14"/>
          <w:footerReference w:type="default" r:id="rId15"/>
          <w:pgSz w:w="11906" w:h="16838" w:code="9"/>
          <w:pgMar w:top="567" w:right="1134" w:bottom="1134" w:left="1134" w:header="1418" w:footer="1134" w:gutter="284"/>
          <w:pgNumType w:fmt="upperRoman" w:start="1"/>
          <w:cols w:space="425"/>
          <w:formProt w:val="0"/>
          <w:docGrid w:type="lines" w:linePitch="312"/>
        </w:sectPr>
      </w:pPr>
    </w:p>
    <w:p w:rsidR="00DA25EC" w:rsidRPr="00DA25EC" w:rsidRDefault="00CD1113" w:rsidP="00DA25EC">
      <w:pPr>
        <w:pStyle w:val="afffffc"/>
        <w:spacing w:after="468"/>
        <w:rPr>
          <w:spacing w:val="320"/>
        </w:rPr>
      </w:pPr>
      <w:bookmarkStart w:id="23" w:name="BookMark2"/>
      <w:bookmarkEnd w:id="22"/>
      <w:r w:rsidRPr="00CE166D">
        <w:rPr>
          <w:spacing w:val="320"/>
        </w:rPr>
        <w:lastRenderedPageBreak/>
        <w:t>前言</w:t>
      </w:r>
    </w:p>
    <w:p w:rsidR="004D5907" w:rsidRPr="00CE166D" w:rsidRDefault="00EC5CF6" w:rsidP="004D5907">
      <w:pPr>
        <w:pStyle w:val="afffffffffff4"/>
        <w:rPr>
          <w:rFonts w:hAnsi="Times New Roman"/>
        </w:rPr>
      </w:pPr>
      <w:r w:rsidRPr="00CE166D">
        <w:rPr>
          <w:rFonts w:hint="eastAsia"/>
        </w:rPr>
        <w:t>本文件按照GB/T 1.1—2020《标准化工作导则  第1部分：标准化文件的结构和起草规则》的规定起草。</w:t>
      </w:r>
    </w:p>
    <w:p w:rsidR="004D5907" w:rsidRPr="00CE166D" w:rsidRDefault="004D5907" w:rsidP="004D5907">
      <w:pPr>
        <w:pStyle w:val="afffffffffff4"/>
        <w:rPr>
          <w:rFonts w:hAnsi="Times New Roman"/>
        </w:rPr>
      </w:pPr>
      <w:r w:rsidRPr="00CE166D">
        <w:rPr>
          <w:rFonts w:hAnsi="Times New Roman" w:hint="eastAsia"/>
        </w:rPr>
        <w:t>本标准由杭州市文化广电旅游局提出</w:t>
      </w:r>
      <w:r w:rsidR="00DA25EC">
        <w:rPr>
          <w:rFonts w:hAnsi="Times New Roman" w:hint="eastAsia"/>
        </w:rPr>
        <w:t>。</w:t>
      </w:r>
    </w:p>
    <w:p w:rsidR="004D5907" w:rsidRPr="00CE166D" w:rsidRDefault="004D5907" w:rsidP="004D5907">
      <w:pPr>
        <w:pStyle w:val="afffffffffff4"/>
        <w:rPr>
          <w:rFonts w:hAnsi="Times New Roman"/>
        </w:rPr>
      </w:pPr>
      <w:r w:rsidRPr="00CE166D">
        <w:rPr>
          <w:rFonts w:hAnsi="Times New Roman" w:hint="eastAsia"/>
        </w:rPr>
        <w:t>本标准由杭州市旅游标准化技术委员会归口</w:t>
      </w:r>
      <w:r w:rsidR="00DA25EC">
        <w:rPr>
          <w:rFonts w:hAnsi="Times New Roman" w:hint="eastAsia"/>
        </w:rPr>
        <w:t>。</w:t>
      </w:r>
    </w:p>
    <w:p w:rsidR="004D5907" w:rsidRPr="00CE166D" w:rsidRDefault="004D5907" w:rsidP="004D5907">
      <w:pPr>
        <w:pStyle w:val="afffffffffff4"/>
        <w:rPr>
          <w:rFonts w:hAnsi="Times New Roman"/>
        </w:rPr>
      </w:pPr>
      <w:r w:rsidRPr="00CE166D">
        <w:rPr>
          <w:rFonts w:hAnsi="Times New Roman" w:hint="eastAsia"/>
        </w:rPr>
        <w:t>本标准起草单位：浙江商业职业技术学院</w:t>
      </w:r>
      <w:r w:rsidR="00B91F14" w:rsidRPr="00CE166D">
        <w:rPr>
          <w:rFonts w:hint="eastAsia"/>
        </w:rPr>
        <w:t>。</w:t>
      </w:r>
    </w:p>
    <w:p w:rsidR="00DA25EC" w:rsidRDefault="00315059" w:rsidP="00DA25EC">
      <w:pPr>
        <w:pStyle w:val="affff6"/>
        <w:ind w:firstLine="420"/>
      </w:pPr>
      <w:r w:rsidRPr="00CE166D">
        <w:rPr>
          <w:rFonts w:hint="eastAsia"/>
        </w:rPr>
        <w:t>本标准主要起草人：</w:t>
      </w:r>
    </w:p>
    <w:p w:rsidR="00DA25EC" w:rsidRDefault="00DA25EC" w:rsidP="00DA25EC">
      <w:pPr>
        <w:pStyle w:val="affff6"/>
        <w:ind w:firstLine="420"/>
      </w:pPr>
    </w:p>
    <w:p w:rsidR="00DA25EC" w:rsidRPr="00CE166D" w:rsidRDefault="00DA25EC" w:rsidP="00DA25EC">
      <w:pPr>
        <w:pStyle w:val="affff6"/>
        <w:ind w:firstLine="422"/>
        <w:sectPr w:rsidR="00DA25EC" w:rsidRPr="00CE166D" w:rsidSect="00CD1113">
          <w:pgSz w:w="11906" w:h="16838" w:code="9"/>
          <w:pgMar w:top="567" w:right="1134" w:bottom="1134" w:left="1134" w:header="1418" w:footer="1134" w:gutter="284"/>
          <w:pgNumType w:fmt="upperRoman"/>
          <w:cols w:space="425"/>
          <w:formProt w:val="0"/>
          <w:docGrid w:type="lines" w:linePitch="312"/>
        </w:sectPr>
      </w:pPr>
      <w:r w:rsidRPr="00DA25EC">
        <w:rPr>
          <w:rFonts w:hint="eastAsia"/>
          <w:b/>
        </w:rPr>
        <w:t>注</w:t>
      </w:r>
      <w:r w:rsidR="004E3077">
        <w:rPr>
          <w:rFonts w:hint="eastAsia"/>
          <w:b/>
        </w:rPr>
        <w:t>释</w:t>
      </w:r>
      <w:r w:rsidRPr="00DA25EC">
        <w:rPr>
          <w:rFonts w:hint="eastAsia"/>
          <w:b/>
        </w:rPr>
        <w:t>：</w:t>
      </w:r>
      <w:r w:rsidR="00803AB9">
        <w:rPr>
          <w:rFonts w:hAnsi="宋体" w:hint="eastAsia"/>
          <w:szCs w:val="21"/>
        </w:rPr>
        <w:t>文化遗产</w:t>
      </w:r>
      <w:r w:rsidRPr="008F0EF5">
        <w:rPr>
          <w:rFonts w:hAnsi="宋体" w:hint="eastAsia"/>
          <w:szCs w:val="21"/>
        </w:rPr>
        <w:t>是历史留给人类的财富。从存在形态上分为物质文化遗产（有形文化遗产）和非物质文化遗产（无形文化遗产）。根据《保护世界文化和自然遗产公约》，物质文化遗产（有形文化遗产）即传统意义上的“文化遗产”。包括历史文物、历史建筑、人类文化遗址。如古遗址、古墓葬、古建筑、石窟寺、石刻、壁画、近现代重要史迹及代表性建筑等不可移动文物，历史上各时代的重要实物、艺术品、文献、手稿、图书资料等可移动文物；还包括在建筑式样、分布均匀或与环境景色结合方面具有突出普遍价值的历史文化名城（街区、村镇）等。非物质文化遗产（无形文化遗产）</w:t>
      </w:r>
      <w:r w:rsidRPr="008F0EF5">
        <w:rPr>
          <w:rFonts w:hAnsi="宋体"/>
          <w:szCs w:val="21"/>
        </w:rPr>
        <w:t>主要指人类以口头或动作方式相传</w:t>
      </w:r>
      <w:r w:rsidRPr="008F0EF5">
        <w:rPr>
          <w:rFonts w:hAnsi="宋体" w:hint="eastAsia"/>
          <w:szCs w:val="21"/>
        </w:rPr>
        <w:t>，</w:t>
      </w:r>
      <w:r w:rsidRPr="008F0EF5">
        <w:rPr>
          <w:rFonts w:hAnsi="宋体"/>
          <w:szCs w:val="21"/>
        </w:rPr>
        <w:t>具有民族历史积淀和广泛、突出代表性的民间文化遗产，它曾被誉为历史文化的“</w:t>
      </w:r>
      <w:r w:rsidRPr="008F0EF5">
        <w:rPr>
          <w:rFonts w:hAnsi="宋体" w:hint="eastAsia"/>
          <w:szCs w:val="21"/>
        </w:rPr>
        <w:t>活化石</w:t>
      </w:r>
      <w:r w:rsidRPr="008F0EF5">
        <w:rPr>
          <w:rFonts w:hAnsi="宋体"/>
          <w:szCs w:val="21"/>
        </w:rPr>
        <w:t>”，“民族记忆的背影”</w:t>
      </w:r>
      <w:r w:rsidRPr="008F0EF5">
        <w:rPr>
          <w:rFonts w:hAnsi="宋体" w:hint="eastAsia"/>
          <w:szCs w:val="21"/>
        </w:rPr>
        <w:t>等</w:t>
      </w:r>
      <w:r w:rsidRPr="008F0EF5">
        <w:rPr>
          <w:rFonts w:hAnsi="宋体"/>
          <w:szCs w:val="21"/>
        </w:rPr>
        <w:t>。</w:t>
      </w:r>
      <w:r w:rsidRPr="008F0EF5">
        <w:rPr>
          <w:rFonts w:hAnsi="宋体" w:hint="eastAsia"/>
          <w:szCs w:val="21"/>
        </w:rPr>
        <w:t>主要</w:t>
      </w:r>
      <w:r w:rsidRPr="008F0EF5">
        <w:rPr>
          <w:rFonts w:hAnsi="宋体"/>
          <w:szCs w:val="21"/>
        </w:rPr>
        <w:t>包括民间传说、习俗、语言、音乐、舞蹈、礼仪、庆典、烹调</w:t>
      </w:r>
      <w:r w:rsidRPr="008F0EF5">
        <w:rPr>
          <w:rFonts w:hAnsi="宋体" w:hint="eastAsia"/>
          <w:szCs w:val="21"/>
        </w:rPr>
        <w:t>、</w:t>
      </w:r>
      <w:r w:rsidRPr="008F0EF5">
        <w:rPr>
          <w:rFonts w:hAnsi="宋体"/>
          <w:szCs w:val="21"/>
        </w:rPr>
        <w:t>知识和技能及传统医药等。</w:t>
      </w:r>
    </w:p>
    <w:p w:rsidR="00894836" w:rsidRPr="00CE166D" w:rsidRDefault="00894836" w:rsidP="00093D25">
      <w:pPr>
        <w:spacing w:line="20" w:lineRule="exact"/>
        <w:jc w:val="center"/>
        <w:rPr>
          <w:rFonts w:ascii="黑体" w:eastAsia="黑体" w:hAnsi="黑体"/>
          <w:sz w:val="32"/>
          <w:szCs w:val="32"/>
        </w:rPr>
      </w:pPr>
      <w:bookmarkStart w:id="24" w:name="BookMark4"/>
      <w:bookmarkEnd w:id="23"/>
    </w:p>
    <w:p w:rsidR="00894836" w:rsidRPr="00CE166D"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2B4D4339F2E45B197A41AD2B52E7F92"/>
        </w:placeholder>
      </w:sdtPr>
      <w:sdtEndPr/>
      <w:sdtContent>
        <w:bookmarkStart w:id="25" w:name="NEW_STAND_NAME" w:displacedByCustomXml="prev"/>
        <w:p w:rsidR="00F26B7E" w:rsidRPr="00CE166D" w:rsidRDefault="00827FAE" w:rsidP="00803AB9">
          <w:pPr>
            <w:pStyle w:val="afffffffff1"/>
            <w:spacing w:beforeLines="182" w:before="567" w:afterLines="220" w:after="686"/>
          </w:pPr>
          <w:r w:rsidRPr="00CE166D">
            <w:rPr>
              <w:rFonts w:hint="eastAsia"/>
            </w:rPr>
            <w:t>“</w:t>
          </w:r>
          <w:r w:rsidRPr="00CE166D">
            <w:t>文化遗产</w:t>
          </w:r>
          <w:r w:rsidRPr="00CE166D">
            <w:rPr>
              <w:rFonts w:hint="eastAsia"/>
            </w:rPr>
            <w:t>”</w:t>
          </w:r>
          <w:r w:rsidRPr="00CE166D">
            <w:t>旅游</w:t>
          </w:r>
          <w:r w:rsidR="00443425" w:rsidRPr="00CE166D">
            <w:t>景区</w:t>
          </w:r>
          <w:r w:rsidRPr="00CE166D">
            <w:t>服务规范</w:t>
          </w:r>
        </w:p>
      </w:sdtContent>
    </w:sdt>
    <w:bookmarkEnd w:id="25" w:displacedByCustomXml="prev"/>
    <w:p w:rsidR="00E2552F" w:rsidRPr="008F0EF5" w:rsidRDefault="003E403B" w:rsidP="00803AB9">
      <w:pPr>
        <w:pStyle w:val="afffffffffff6"/>
        <w:numPr>
          <w:ilvl w:val="0"/>
          <w:numId w:val="0"/>
        </w:numPr>
        <w:spacing w:beforeLines="100" w:before="312" w:afterLines="100" w:after="312"/>
        <w:rPr>
          <w:rFonts w:ascii="宋体" w:eastAsia="宋体" w:hAnsi="宋体"/>
          <w:b/>
        </w:rPr>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67404627"/>
      <w:r w:rsidRPr="008F0EF5">
        <w:rPr>
          <w:rFonts w:ascii="宋体" w:eastAsia="宋体" w:hAnsi="宋体" w:hint="eastAsia"/>
          <w:b/>
        </w:rPr>
        <w:t xml:space="preserve">1  </w:t>
      </w:r>
      <w:r w:rsidR="00E2552F" w:rsidRPr="008F0EF5">
        <w:rPr>
          <w:rFonts w:ascii="宋体" w:eastAsia="宋体" w:hAnsi="宋体" w:hint="eastAsia"/>
          <w:b/>
        </w:rPr>
        <w:t>范围</w:t>
      </w:r>
      <w:bookmarkEnd w:id="26"/>
      <w:bookmarkEnd w:id="27"/>
      <w:bookmarkEnd w:id="28"/>
      <w:bookmarkEnd w:id="29"/>
      <w:bookmarkEnd w:id="30"/>
      <w:bookmarkEnd w:id="31"/>
      <w:bookmarkEnd w:id="32"/>
      <w:bookmarkEnd w:id="33"/>
      <w:bookmarkEnd w:id="34"/>
    </w:p>
    <w:p w:rsidR="00C657AC" w:rsidRPr="008F0EF5" w:rsidRDefault="00C657AC" w:rsidP="000776AB">
      <w:pPr>
        <w:pStyle w:val="afffffffffff5"/>
        <w:adjustRightInd w:val="0"/>
        <w:snapToGrid w:val="0"/>
        <w:spacing w:beforeLines="0" w:afterLines="0" w:line="300" w:lineRule="auto"/>
        <w:ind w:firstLineChars="200" w:firstLine="420"/>
        <w:jc w:val="left"/>
        <w:rPr>
          <w:rFonts w:ascii="宋体" w:eastAsia="宋体" w:hAnsi="宋体"/>
          <w:noProof/>
        </w:rPr>
      </w:pPr>
      <w:bookmarkStart w:id="35" w:name="_Toc17233326"/>
      <w:bookmarkStart w:id="36" w:name="_Toc17233334"/>
      <w:bookmarkStart w:id="37" w:name="_Toc24884212"/>
      <w:bookmarkStart w:id="38" w:name="_Toc24884219"/>
      <w:bookmarkStart w:id="39" w:name="_Toc26648466"/>
      <w:r w:rsidRPr="008F0EF5">
        <w:rPr>
          <w:rFonts w:ascii="宋体" w:eastAsia="宋体" w:hAnsi="宋体" w:hint="eastAsia"/>
          <w:noProof/>
        </w:rPr>
        <w:t>本</w:t>
      </w:r>
      <w:r w:rsidR="00632096" w:rsidRPr="008F0EF5">
        <w:rPr>
          <w:rFonts w:ascii="宋体" w:eastAsia="宋体" w:hAnsi="宋体" w:hint="eastAsia"/>
          <w:noProof/>
        </w:rPr>
        <w:t>文件</w:t>
      </w:r>
      <w:r w:rsidRPr="008F0EF5">
        <w:rPr>
          <w:rFonts w:ascii="宋体" w:eastAsia="宋体" w:hAnsi="宋体" w:hint="eastAsia"/>
          <w:noProof/>
        </w:rPr>
        <w:t>规定了“</w:t>
      </w:r>
      <w:r w:rsidRPr="008F0EF5">
        <w:rPr>
          <w:rFonts w:ascii="宋体" w:eastAsia="宋体" w:hAnsi="宋体"/>
          <w:noProof/>
        </w:rPr>
        <w:t>文化遗产</w:t>
      </w:r>
      <w:r w:rsidRPr="008F0EF5">
        <w:rPr>
          <w:rFonts w:ascii="宋体" w:eastAsia="宋体" w:hAnsi="宋体" w:hint="eastAsia"/>
          <w:noProof/>
        </w:rPr>
        <w:t>”</w:t>
      </w:r>
      <w:r w:rsidRPr="008F0EF5">
        <w:rPr>
          <w:rFonts w:ascii="宋体" w:eastAsia="宋体" w:hAnsi="宋体"/>
          <w:noProof/>
        </w:rPr>
        <w:t>旅游</w:t>
      </w:r>
      <w:r w:rsidR="00443425" w:rsidRPr="008F0EF5">
        <w:rPr>
          <w:rFonts w:ascii="宋体" w:eastAsia="宋体" w:hAnsi="宋体"/>
          <w:noProof/>
        </w:rPr>
        <w:t>景区</w:t>
      </w:r>
      <w:r w:rsidRPr="008F0EF5">
        <w:rPr>
          <w:rFonts w:ascii="宋体" w:eastAsia="宋体" w:hAnsi="宋体" w:hint="eastAsia"/>
          <w:noProof/>
        </w:rPr>
        <w:t>服务规范的术语和定义、</w:t>
      </w:r>
      <w:r w:rsidR="00052A2E" w:rsidRPr="008F0EF5">
        <w:rPr>
          <w:rFonts w:ascii="宋体" w:eastAsia="宋体" w:hAnsi="宋体" w:hint="eastAsia"/>
          <w:noProof/>
        </w:rPr>
        <w:t>基本</w:t>
      </w:r>
      <w:r w:rsidRPr="008F0EF5">
        <w:rPr>
          <w:rFonts w:ascii="宋体" w:eastAsia="宋体" w:hAnsi="宋体" w:hint="eastAsia"/>
          <w:noProof/>
        </w:rPr>
        <w:t>要求、</w:t>
      </w:r>
      <w:r w:rsidR="006822A6" w:rsidRPr="008F0EF5">
        <w:rPr>
          <w:rFonts w:ascii="宋体" w:eastAsia="宋体" w:hAnsi="宋体" w:hint="eastAsia"/>
          <w:noProof/>
        </w:rPr>
        <w:t>服务</w:t>
      </w:r>
      <w:r w:rsidR="00D30A25" w:rsidRPr="008F0EF5">
        <w:rPr>
          <w:rFonts w:ascii="宋体" w:eastAsia="宋体" w:hAnsi="宋体" w:hint="eastAsia"/>
          <w:noProof/>
        </w:rPr>
        <w:t>要求</w:t>
      </w:r>
      <w:r w:rsidR="006822A6" w:rsidRPr="008F0EF5">
        <w:rPr>
          <w:rFonts w:ascii="宋体" w:eastAsia="宋体" w:hAnsi="宋体" w:hint="eastAsia"/>
          <w:noProof/>
        </w:rPr>
        <w:t>、管理</w:t>
      </w:r>
      <w:r w:rsidR="00D30A25" w:rsidRPr="008F0EF5">
        <w:rPr>
          <w:rFonts w:ascii="宋体" w:eastAsia="宋体" w:hAnsi="宋体" w:hint="eastAsia"/>
          <w:noProof/>
        </w:rPr>
        <w:t>要求、</w:t>
      </w:r>
      <w:r w:rsidR="00632096" w:rsidRPr="008F0EF5">
        <w:rPr>
          <w:rFonts w:ascii="宋体" w:eastAsia="宋体" w:hAnsi="宋体" w:hint="eastAsia"/>
          <w:noProof/>
        </w:rPr>
        <w:t>改进</w:t>
      </w:r>
      <w:r w:rsidR="00361685" w:rsidRPr="008F0EF5">
        <w:rPr>
          <w:rFonts w:ascii="宋体" w:eastAsia="宋体" w:hAnsi="宋体" w:hint="eastAsia"/>
          <w:noProof/>
        </w:rPr>
        <w:t>提升</w:t>
      </w:r>
      <w:r w:rsidR="00632096" w:rsidRPr="008F0EF5">
        <w:rPr>
          <w:rFonts w:ascii="宋体" w:eastAsia="宋体" w:hAnsi="宋体" w:hint="eastAsia"/>
          <w:noProof/>
        </w:rPr>
        <w:t>等</w:t>
      </w:r>
      <w:r w:rsidRPr="008F0EF5">
        <w:rPr>
          <w:rFonts w:ascii="宋体" w:eastAsia="宋体" w:hAnsi="宋体" w:hint="eastAsia"/>
          <w:noProof/>
        </w:rPr>
        <w:t>。</w:t>
      </w:r>
    </w:p>
    <w:p w:rsidR="006822A6" w:rsidRPr="008F0EF5" w:rsidRDefault="00C657AC" w:rsidP="000776AB">
      <w:pPr>
        <w:pStyle w:val="afffffffffff5"/>
        <w:adjustRightInd w:val="0"/>
        <w:snapToGrid w:val="0"/>
        <w:spacing w:beforeLines="0" w:afterLines="0" w:line="300" w:lineRule="auto"/>
        <w:ind w:firstLineChars="200" w:firstLine="420"/>
        <w:jc w:val="left"/>
        <w:rPr>
          <w:rFonts w:ascii="宋体" w:eastAsia="宋体" w:hAnsi="宋体"/>
        </w:rPr>
      </w:pPr>
      <w:r w:rsidRPr="008F0EF5">
        <w:rPr>
          <w:rFonts w:ascii="宋体" w:eastAsia="宋体" w:hAnsi="宋体" w:hint="eastAsia"/>
          <w:szCs w:val="21"/>
        </w:rPr>
        <w:t>本</w:t>
      </w:r>
      <w:r w:rsidR="00632096" w:rsidRPr="008F0EF5">
        <w:rPr>
          <w:rFonts w:ascii="宋体" w:eastAsia="宋体" w:hAnsi="宋体" w:hint="eastAsia"/>
          <w:szCs w:val="21"/>
        </w:rPr>
        <w:t>文件</w:t>
      </w:r>
      <w:r w:rsidRPr="008F0EF5">
        <w:rPr>
          <w:rFonts w:ascii="宋体" w:eastAsia="宋体" w:hAnsi="宋体" w:hint="eastAsia"/>
          <w:szCs w:val="21"/>
        </w:rPr>
        <w:t>适用于“</w:t>
      </w:r>
      <w:r w:rsidRPr="008F0EF5">
        <w:rPr>
          <w:rFonts w:ascii="宋体" w:eastAsia="宋体" w:hAnsi="宋体"/>
          <w:szCs w:val="21"/>
        </w:rPr>
        <w:t>文化遗产</w:t>
      </w:r>
      <w:r w:rsidR="00006D07" w:rsidRPr="008F0EF5">
        <w:rPr>
          <w:rFonts w:ascii="宋体" w:eastAsia="宋体" w:hAnsi="宋体" w:hint="eastAsia"/>
          <w:szCs w:val="21"/>
        </w:rPr>
        <w:t>”类</w:t>
      </w:r>
      <w:r w:rsidRPr="008F0EF5">
        <w:rPr>
          <w:rFonts w:ascii="宋体" w:eastAsia="宋体" w:hAnsi="宋体"/>
          <w:szCs w:val="21"/>
        </w:rPr>
        <w:t>旅游</w:t>
      </w:r>
      <w:r w:rsidR="00443425" w:rsidRPr="008F0EF5">
        <w:rPr>
          <w:rFonts w:ascii="宋体" w:eastAsia="宋体" w:hAnsi="宋体"/>
          <w:szCs w:val="21"/>
        </w:rPr>
        <w:t>景区</w:t>
      </w:r>
      <w:r w:rsidR="00632096" w:rsidRPr="008F0EF5">
        <w:rPr>
          <w:rFonts w:ascii="宋体" w:eastAsia="宋体" w:hAnsi="宋体" w:hint="eastAsia"/>
          <w:szCs w:val="21"/>
        </w:rPr>
        <w:t>的</w:t>
      </w:r>
      <w:r w:rsidRPr="008F0EF5">
        <w:rPr>
          <w:rFonts w:ascii="宋体" w:eastAsia="宋体" w:hAnsi="宋体" w:hint="eastAsia"/>
          <w:szCs w:val="21"/>
        </w:rPr>
        <w:t>服务</w:t>
      </w:r>
      <w:r w:rsidR="00361685" w:rsidRPr="008F0EF5">
        <w:rPr>
          <w:rFonts w:ascii="宋体" w:eastAsia="宋体" w:hAnsi="宋体" w:hint="eastAsia"/>
          <w:szCs w:val="21"/>
        </w:rPr>
        <w:t>与</w:t>
      </w:r>
      <w:r w:rsidR="006822A6" w:rsidRPr="008F0EF5">
        <w:rPr>
          <w:rFonts w:ascii="宋体" w:eastAsia="宋体" w:hAnsi="宋体" w:hint="eastAsia"/>
          <w:szCs w:val="21"/>
        </w:rPr>
        <w:t>管理</w:t>
      </w:r>
      <w:r w:rsidRPr="008F0EF5">
        <w:rPr>
          <w:rFonts w:ascii="宋体" w:eastAsia="宋体" w:hAnsi="宋体" w:hint="eastAsia"/>
          <w:szCs w:val="21"/>
        </w:rPr>
        <w:t>。</w:t>
      </w:r>
    </w:p>
    <w:p w:rsidR="00E675EC" w:rsidRPr="008F0EF5" w:rsidRDefault="003E403B" w:rsidP="00803AB9">
      <w:pPr>
        <w:pStyle w:val="afffffffffff6"/>
        <w:numPr>
          <w:ilvl w:val="0"/>
          <w:numId w:val="0"/>
        </w:numPr>
        <w:spacing w:beforeLines="100" w:before="312" w:afterLines="100" w:after="312"/>
        <w:rPr>
          <w:rFonts w:ascii="宋体" w:eastAsia="宋体" w:hAnsi="宋体"/>
          <w:b/>
        </w:rPr>
      </w:pPr>
      <w:bookmarkStart w:id="40" w:name="_Toc26718931"/>
      <w:bookmarkStart w:id="41" w:name="_Toc26986531"/>
      <w:bookmarkStart w:id="42" w:name="_Toc26986772"/>
      <w:bookmarkStart w:id="43" w:name="_Toc67404628"/>
      <w:r w:rsidRPr="008F0EF5">
        <w:rPr>
          <w:rFonts w:ascii="宋体" w:eastAsia="宋体" w:hAnsi="宋体" w:hint="eastAsia"/>
          <w:b/>
        </w:rPr>
        <w:t xml:space="preserve">2  </w:t>
      </w:r>
      <w:r w:rsidR="00E2552F" w:rsidRPr="008F0EF5">
        <w:rPr>
          <w:rFonts w:ascii="宋体" w:eastAsia="宋体" w:hAnsi="宋体" w:hint="eastAsia"/>
          <w:b/>
        </w:rPr>
        <w:t>规范性引用文件</w:t>
      </w:r>
      <w:bookmarkEnd w:id="35"/>
      <w:bookmarkEnd w:id="36"/>
      <w:bookmarkEnd w:id="37"/>
      <w:bookmarkEnd w:id="38"/>
      <w:bookmarkEnd w:id="39"/>
      <w:bookmarkEnd w:id="40"/>
      <w:bookmarkEnd w:id="41"/>
      <w:bookmarkEnd w:id="42"/>
      <w:bookmarkEnd w:id="43"/>
    </w:p>
    <w:p w:rsidR="000776AB" w:rsidRPr="008F0EF5" w:rsidRDefault="000776AB" w:rsidP="000776AB">
      <w:pPr>
        <w:pStyle w:val="afffffffffff4"/>
        <w:rPr>
          <w:rFonts w:hAnsi="宋体"/>
        </w:rPr>
      </w:pPr>
      <w:r w:rsidRPr="008F0EF5">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657AC" w:rsidRPr="008F0EF5" w:rsidRDefault="00C657AC" w:rsidP="00E21790">
      <w:pPr>
        <w:pStyle w:val="affff6"/>
        <w:ind w:firstLine="420"/>
        <w:rPr>
          <w:rFonts w:hAnsi="宋体"/>
        </w:rPr>
      </w:pPr>
      <w:r w:rsidRPr="008F0EF5">
        <w:rPr>
          <w:rFonts w:hAnsi="宋体" w:hint="eastAsia"/>
        </w:rPr>
        <w:t>GB 3095 环境空气质量标准</w:t>
      </w:r>
    </w:p>
    <w:p w:rsidR="00E675EC" w:rsidRPr="008F0EF5" w:rsidRDefault="0080799C" w:rsidP="00E21790">
      <w:pPr>
        <w:pStyle w:val="affff6"/>
        <w:ind w:firstLine="420"/>
        <w:rPr>
          <w:rFonts w:hAnsi="宋体"/>
        </w:rPr>
      </w:pPr>
      <w:r w:rsidRPr="008F0EF5">
        <w:rPr>
          <w:rFonts w:hAnsi="宋体" w:hint="eastAsia"/>
        </w:rPr>
        <w:t>GB 3096 声环境质量标准</w:t>
      </w:r>
    </w:p>
    <w:p w:rsidR="00D803CC" w:rsidRPr="008F0EF5" w:rsidRDefault="00D803CC" w:rsidP="00D803CC">
      <w:pPr>
        <w:pStyle w:val="affff6"/>
        <w:ind w:firstLine="420"/>
        <w:rPr>
          <w:rFonts w:hAnsi="宋体"/>
        </w:rPr>
      </w:pPr>
      <w:r w:rsidRPr="008F0EF5">
        <w:rPr>
          <w:rFonts w:hAnsi="宋体" w:hint="eastAsia"/>
        </w:rPr>
        <w:t>GB 3838 地表水环境质量标准</w:t>
      </w:r>
    </w:p>
    <w:p w:rsidR="00F37ECA" w:rsidRPr="008F0EF5" w:rsidRDefault="00F37ECA" w:rsidP="00E21790">
      <w:pPr>
        <w:pStyle w:val="affff6"/>
        <w:ind w:firstLine="420"/>
        <w:rPr>
          <w:rFonts w:hAnsi="宋体"/>
        </w:rPr>
      </w:pPr>
      <w:r w:rsidRPr="008F0EF5">
        <w:rPr>
          <w:rFonts w:hAnsi="宋体" w:hint="eastAsia"/>
        </w:rPr>
        <w:t>GB 5749</w:t>
      </w:r>
      <w:r w:rsidRPr="008F0EF5">
        <w:rPr>
          <w:rFonts w:hAnsi="宋体"/>
        </w:rPr>
        <w:t xml:space="preserve"> </w:t>
      </w:r>
      <w:r w:rsidRPr="008F0EF5">
        <w:rPr>
          <w:rFonts w:hAnsi="宋体" w:hint="eastAsia"/>
        </w:rPr>
        <w:t>生活饮用水卫生标准</w:t>
      </w:r>
    </w:p>
    <w:p w:rsidR="00AD0E8C" w:rsidRPr="008F0EF5" w:rsidRDefault="0080799C" w:rsidP="00E675EC">
      <w:pPr>
        <w:pStyle w:val="affff6"/>
        <w:ind w:firstLine="420"/>
        <w:rPr>
          <w:rFonts w:hAnsi="宋体"/>
        </w:rPr>
      </w:pPr>
      <w:r w:rsidRPr="008F0EF5">
        <w:rPr>
          <w:rFonts w:hAnsi="宋体" w:hint="eastAsia"/>
        </w:rPr>
        <w:t>GB 8978 污水综合排放标准</w:t>
      </w:r>
    </w:p>
    <w:p w:rsidR="00F37ECA" w:rsidRPr="008F0EF5" w:rsidRDefault="00F37ECA" w:rsidP="00F37ECA">
      <w:pPr>
        <w:pStyle w:val="affff6"/>
        <w:ind w:firstLine="420"/>
        <w:rPr>
          <w:rFonts w:hAnsi="宋体"/>
        </w:rPr>
      </w:pPr>
      <w:r w:rsidRPr="008F0EF5">
        <w:rPr>
          <w:rFonts w:hAnsi="宋体" w:hint="eastAsia"/>
        </w:rPr>
        <w:t>GB</w:t>
      </w:r>
      <w:r w:rsidRPr="008F0EF5">
        <w:rPr>
          <w:rFonts w:hAnsi="宋体"/>
        </w:rPr>
        <w:t xml:space="preserve"> </w:t>
      </w:r>
      <w:r w:rsidRPr="008F0EF5">
        <w:rPr>
          <w:rFonts w:hAnsi="宋体" w:hint="eastAsia"/>
        </w:rPr>
        <w:t>16153</w:t>
      </w:r>
      <w:r w:rsidRPr="008F0EF5">
        <w:rPr>
          <w:rFonts w:hAnsi="宋体"/>
        </w:rPr>
        <w:t xml:space="preserve"> </w:t>
      </w:r>
      <w:r w:rsidRPr="008F0EF5">
        <w:rPr>
          <w:rFonts w:hAnsi="宋体" w:hint="eastAsia"/>
        </w:rPr>
        <w:t>饭馆(餐厅)卫生标准</w:t>
      </w:r>
    </w:p>
    <w:p w:rsidR="00F32473" w:rsidRPr="008F0EF5" w:rsidRDefault="00F32473" w:rsidP="00D803CC">
      <w:pPr>
        <w:pStyle w:val="affff6"/>
        <w:ind w:firstLine="420"/>
        <w:rPr>
          <w:rFonts w:hAnsi="宋体"/>
        </w:rPr>
      </w:pPr>
      <w:r w:rsidRPr="008F0EF5">
        <w:rPr>
          <w:rFonts w:hAnsi="宋体" w:hint="eastAsia"/>
        </w:rPr>
        <w:t xml:space="preserve">GB </w:t>
      </w:r>
      <w:r w:rsidR="00510893" w:rsidRPr="008F0EF5">
        <w:rPr>
          <w:rFonts w:hAnsi="宋体" w:hint="eastAsia"/>
        </w:rPr>
        <w:t>50140</w:t>
      </w:r>
      <w:r w:rsidRPr="008F0EF5">
        <w:rPr>
          <w:rFonts w:hAnsi="宋体" w:hint="eastAsia"/>
        </w:rPr>
        <w:t xml:space="preserve"> </w:t>
      </w:r>
      <w:r w:rsidR="00510893" w:rsidRPr="008F0EF5">
        <w:rPr>
          <w:rFonts w:hAnsi="宋体" w:hint="eastAsia"/>
        </w:rPr>
        <w:t>建筑灭火器配置设计规范</w:t>
      </w:r>
    </w:p>
    <w:p w:rsidR="008F0EF5" w:rsidRPr="008F0EF5" w:rsidRDefault="008F0EF5" w:rsidP="008F0EF5">
      <w:pPr>
        <w:pStyle w:val="affff6"/>
        <w:ind w:firstLine="420"/>
        <w:rPr>
          <w:rFonts w:hAnsi="宋体"/>
        </w:rPr>
      </w:pPr>
      <w:r w:rsidRPr="008F0EF5">
        <w:rPr>
          <w:rFonts w:hAnsi="宋体"/>
        </w:rPr>
        <w:t>GB/T 31383</w:t>
      </w:r>
      <w:r w:rsidRPr="008F0EF5">
        <w:rPr>
          <w:rFonts w:hAnsi="宋体" w:hint="eastAsia"/>
        </w:rPr>
        <w:t xml:space="preserve"> </w:t>
      </w:r>
      <w:r w:rsidRPr="008F0EF5">
        <w:rPr>
          <w:rFonts w:hAnsi="宋体"/>
        </w:rPr>
        <w:t>旅游景区游客中心设置与服务规范</w:t>
      </w:r>
    </w:p>
    <w:p w:rsidR="00C657AC" w:rsidRPr="008F0EF5" w:rsidRDefault="00C657AC" w:rsidP="002519B6">
      <w:pPr>
        <w:pStyle w:val="affff6"/>
        <w:ind w:firstLine="420"/>
        <w:rPr>
          <w:rFonts w:hAnsi="宋体"/>
        </w:rPr>
      </w:pPr>
      <w:r w:rsidRPr="008F0EF5">
        <w:rPr>
          <w:rFonts w:hAnsi="宋体" w:hint="eastAsia"/>
        </w:rPr>
        <w:t>GB/T 10001.1 公共信息图形符号第1部分：通用符号</w:t>
      </w:r>
    </w:p>
    <w:p w:rsidR="00C657AC" w:rsidRPr="008F0EF5" w:rsidRDefault="00C657AC" w:rsidP="002519B6">
      <w:pPr>
        <w:pStyle w:val="affff6"/>
        <w:ind w:firstLine="420"/>
        <w:rPr>
          <w:rFonts w:hAnsi="宋体"/>
        </w:rPr>
      </w:pPr>
      <w:r w:rsidRPr="008F0EF5">
        <w:rPr>
          <w:rFonts w:hAnsi="宋体" w:hint="eastAsia"/>
        </w:rPr>
        <w:t>GB/T 10001.2 公共信息图形符号第2部分：旅游</w:t>
      </w:r>
      <w:r w:rsidR="008D192A" w:rsidRPr="008F0EF5">
        <w:rPr>
          <w:rFonts w:hAnsi="宋体" w:hint="eastAsia"/>
        </w:rPr>
        <w:t>休闲</w:t>
      </w:r>
      <w:r w:rsidRPr="008F0EF5">
        <w:rPr>
          <w:rFonts w:hAnsi="宋体" w:hint="eastAsia"/>
        </w:rPr>
        <w:t>符号</w:t>
      </w:r>
    </w:p>
    <w:p w:rsidR="00C657AC" w:rsidRPr="008F0EF5" w:rsidRDefault="00052A2E" w:rsidP="002519B6">
      <w:pPr>
        <w:pStyle w:val="affff6"/>
        <w:ind w:firstLine="420"/>
        <w:rPr>
          <w:rFonts w:hAnsi="宋体"/>
        </w:rPr>
      </w:pPr>
      <w:r w:rsidRPr="008F0EF5">
        <w:rPr>
          <w:rFonts w:hAnsi="宋体" w:hint="eastAsia"/>
        </w:rPr>
        <w:t>GB/T 10001.5</w:t>
      </w:r>
      <w:r w:rsidR="008D192A" w:rsidRPr="008F0EF5">
        <w:rPr>
          <w:rFonts w:hAnsi="宋体" w:hint="eastAsia"/>
        </w:rPr>
        <w:t xml:space="preserve"> </w:t>
      </w:r>
      <w:r w:rsidR="00C657AC" w:rsidRPr="008F0EF5">
        <w:rPr>
          <w:rFonts w:hAnsi="宋体" w:hint="eastAsia"/>
        </w:rPr>
        <w:t>公共信息图形符号第</w:t>
      </w:r>
      <w:r w:rsidRPr="008F0EF5">
        <w:rPr>
          <w:rFonts w:hAnsi="宋体" w:hint="eastAsia"/>
        </w:rPr>
        <w:t>5</w:t>
      </w:r>
      <w:r w:rsidR="00C657AC" w:rsidRPr="008F0EF5">
        <w:rPr>
          <w:rFonts w:hAnsi="宋体" w:hint="eastAsia"/>
        </w:rPr>
        <w:t>部分：</w:t>
      </w:r>
      <w:r w:rsidRPr="008F0EF5">
        <w:rPr>
          <w:rFonts w:hAnsi="宋体" w:hint="eastAsia"/>
        </w:rPr>
        <w:t>购物</w:t>
      </w:r>
      <w:r w:rsidR="00C657AC" w:rsidRPr="008F0EF5">
        <w:rPr>
          <w:rFonts w:hAnsi="宋体" w:hint="eastAsia"/>
        </w:rPr>
        <w:t>符号</w:t>
      </w:r>
    </w:p>
    <w:p w:rsidR="00052A2E" w:rsidRPr="008F0EF5" w:rsidRDefault="00052A2E" w:rsidP="002519B6">
      <w:pPr>
        <w:pStyle w:val="affff6"/>
        <w:ind w:firstLine="420"/>
        <w:rPr>
          <w:rFonts w:hAnsi="宋体"/>
        </w:rPr>
      </w:pPr>
      <w:r w:rsidRPr="008F0EF5">
        <w:rPr>
          <w:rFonts w:hAnsi="宋体" w:hint="eastAsia"/>
        </w:rPr>
        <w:t>GB/T 10001.6</w:t>
      </w:r>
      <w:r w:rsidR="008D192A" w:rsidRPr="008F0EF5">
        <w:rPr>
          <w:rFonts w:hAnsi="宋体" w:hint="eastAsia"/>
        </w:rPr>
        <w:t xml:space="preserve"> </w:t>
      </w:r>
      <w:r w:rsidRPr="008F0EF5">
        <w:rPr>
          <w:rFonts w:hAnsi="宋体" w:hint="eastAsia"/>
        </w:rPr>
        <w:t>公共信息图形符号第6部分：医疗保健符号</w:t>
      </w:r>
    </w:p>
    <w:p w:rsidR="007507A3" w:rsidRPr="008F0EF5" w:rsidRDefault="007507A3" w:rsidP="00C46FDB">
      <w:pPr>
        <w:pStyle w:val="affff6"/>
        <w:ind w:firstLine="420"/>
        <w:rPr>
          <w:rFonts w:hAnsi="宋体"/>
        </w:rPr>
      </w:pPr>
      <w:r w:rsidRPr="008F0EF5">
        <w:rPr>
          <w:rFonts w:hAnsi="宋体"/>
        </w:rPr>
        <w:t xml:space="preserve">GB/T </w:t>
      </w:r>
      <w:r w:rsidRPr="008F0EF5">
        <w:rPr>
          <w:rFonts w:hAnsi="宋体" w:hint="eastAsia"/>
        </w:rPr>
        <w:t>16767</w:t>
      </w:r>
      <w:r w:rsidRPr="008F0EF5">
        <w:rPr>
          <w:rFonts w:hAnsi="宋体"/>
        </w:rPr>
        <w:t xml:space="preserve"> </w:t>
      </w:r>
      <w:r w:rsidRPr="008F0EF5">
        <w:rPr>
          <w:rFonts w:hAnsi="宋体" w:hint="eastAsia"/>
        </w:rPr>
        <w:t>游乐场（所）服务质量</w:t>
      </w:r>
    </w:p>
    <w:p w:rsidR="00B55300" w:rsidRPr="008F0EF5" w:rsidRDefault="00B55300" w:rsidP="00C46FDB">
      <w:pPr>
        <w:pStyle w:val="affff6"/>
        <w:ind w:firstLine="420"/>
        <w:rPr>
          <w:rFonts w:hAnsi="宋体"/>
        </w:rPr>
      </w:pPr>
      <w:r w:rsidRPr="008F0EF5">
        <w:rPr>
          <w:rFonts w:hAnsi="宋体" w:hint="eastAsia"/>
        </w:rPr>
        <w:t xml:space="preserve">GB/T 16868 </w:t>
      </w:r>
      <w:r w:rsidRPr="008F0EF5">
        <w:rPr>
          <w:rFonts w:hAnsi="宋体"/>
        </w:rPr>
        <w:t>商品经营服务质量管理规范</w:t>
      </w:r>
    </w:p>
    <w:p w:rsidR="00C657AC" w:rsidRPr="008F0EF5" w:rsidRDefault="00C657AC" w:rsidP="005D554C">
      <w:pPr>
        <w:pStyle w:val="affff6"/>
        <w:ind w:firstLine="420"/>
        <w:rPr>
          <w:rFonts w:hAnsi="宋体"/>
        </w:rPr>
      </w:pPr>
      <w:r w:rsidRPr="008F0EF5">
        <w:rPr>
          <w:rFonts w:hAnsi="宋体"/>
        </w:rPr>
        <w:t>GB/T 17242 投诉处理指南</w:t>
      </w:r>
    </w:p>
    <w:p w:rsidR="00081330" w:rsidRPr="008F0EF5" w:rsidRDefault="00081330" w:rsidP="00081330">
      <w:pPr>
        <w:pStyle w:val="affff6"/>
        <w:ind w:firstLine="420"/>
        <w:rPr>
          <w:rFonts w:hAnsi="宋体"/>
        </w:rPr>
      </w:pPr>
      <w:r w:rsidRPr="008F0EF5">
        <w:rPr>
          <w:rFonts w:hAnsi="宋体" w:hint="eastAsia"/>
        </w:rPr>
        <w:t>GB</w:t>
      </w:r>
      <w:r w:rsidRPr="008F0EF5">
        <w:rPr>
          <w:rFonts w:hAnsi="宋体"/>
        </w:rPr>
        <w:t>/</w:t>
      </w:r>
      <w:r w:rsidRPr="008F0EF5">
        <w:rPr>
          <w:rFonts w:hAnsi="宋体" w:hint="eastAsia"/>
        </w:rPr>
        <w:t>T 17775</w:t>
      </w:r>
      <w:r w:rsidRPr="008F0EF5">
        <w:rPr>
          <w:rFonts w:hAnsi="宋体"/>
        </w:rPr>
        <w:t xml:space="preserve"> </w:t>
      </w:r>
      <w:r w:rsidRPr="008F0EF5">
        <w:rPr>
          <w:rFonts w:hAnsi="宋体" w:hint="eastAsia"/>
        </w:rPr>
        <w:t>旅游景区质量等级的划分与评定</w:t>
      </w:r>
    </w:p>
    <w:p w:rsidR="000158F5" w:rsidRPr="008F0EF5" w:rsidRDefault="000158F5" w:rsidP="000158F5">
      <w:pPr>
        <w:pStyle w:val="affff6"/>
        <w:ind w:firstLine="420"/>
        <w:rPr>
          <w:rFonts w:hAnsi="宋体"/>
        </w:rPr>
      </w:pPr>
      <w:r w:rsidRPr="008F0EF5">
        <w:rPr>
          <w:rFonts w:hAnsi="宋体" w:hint="eastAsia"/>
        </w:rPr>
        <w:t xml:space="preserve">GB/T 18973 </w:t>
      </w:r>
      <w:r w:rsidRPr="008F0EF5">
        <w:rPr>
          <w:rFonts w:hAnsi="宋体"/>
        </w:rPr>
        <w:t>旅游厕所质量等级的划分与评定</w:t>
      </w:r>
    </w:p>
    <w:p w:rsidR="00D803CC" w:rsidRPr="008F0EF5" w:rsidRDefault="00D803CC" w:rsidP="00D803CC">
      <w:pPr>
        <w:pStyle w:val="affff6"/>
        <w:ind w:firstLine="420"/>
        <w:rPr>
          <w:rFonts w:hAnsi="宋体"/>
        </w:rPr>
      </w:pPr>
      <w:r w:rsidRPr="008F0EF5">
        <w:rPr>
          <w:rFonts w:hAnsi="宋体"/>
        </w:rPr>
        <w:t>JGJ 159 古建筑修建工程施工</w:t>
      </w:r>
      <w:r w:rsidRPr="008F0EF5">
        <w:rPr>
          <w:rFonts w:hAnsi="宋体" w:hint="eastAsia"/>
        </w:rPr>
        <w:t>与质量</w:t>
      </w:r>
      <w:r w:rsidRPr="008F0EF5">
        <w:rPr>
          <w:rFonts w:hAnsi="宋体"/>
        </w:rPr>
        <w:t>验收规范</w:t>
      </w:r>
    </w:p>
    <w:p w:rsidR="001E0234" w:rsidRPr="008F0EF5" w:rsidRDefault="001E0234" w:rsidP="00674306">
      <w:pPr>
        <w:pStyle w:val="affff6"/>
        <w:ind w:firstLine="420"/>
        <w:rPr>
          <w:rFonts w:hAnsi="宋体"/>
        </w:rPr>
      </w:pPr>
      <w:r w:rsidRPr="008F0EF5">
        <w:rPr>
          <w:rFonts w:hAnsi="宋体" w:hint="eastAsia"/>
        </w:rPr>
        <w:t>L</w:t>
      </w:r>
      <w:r w:rsidRPr="008F0EF5">
        <w:rPr>
          <w:rFonts w:hAnsi="宋体"/>
        </w:rPr>
        <w:t xml:space="preserve">B/T </w:t>
      </w:r>
      <w:r w:rsidRPr="008F0EF5">
        <w:rPr>
          <w:rFonts w:hAnsi="宋体" w:hint="eastAsia"/>
        </w:rPr>
        <w:t>0114</w:t>
      </w:r>
      <w:r w:rsidRPr="008F0EF5">
        <w:rPr>
          <w:rFonts w:hAnsi="宋体"/>
        </w:rPr>
        <w:t xml:space="preserve"> </w:t>
      </w:r>
      <w:r w:rsidRPr="008F0EF5">
        <w:rPr>
          <w:rFonts w:hAnsi="宋体" w:hint="eastAsia"/>
        </w:rPr>
        <w:t>旅游</w:t>
      </w:r>
      <w:r w:rsidR="00443425" w:rsidRPr="008F0EF5">
        <w:rPr>
          <w:rFonts w:hAnsi="宋体" w:hint="eastAsia"/>
        </w:rPr>
        <w:t>景区</w:t>
      </w:r>
      <w:r w:rsidRPr="008F0EF5">
        <w:rPr>
          <w:rFonts w:hAnsi="宋体" w:hint="eastAsia"/>
        </w:rPr>
        <w:t>讲解服务规范</w:t>
      </w:r>
    </w:p>
    <w:p w:rsidR="00B265BC" w:rsidRPr="008F0EF5" w:rsidRDefault="008B44BE" w:rsidP="00803AB9">
      <w:pPr>
        <w:pStyle w:val="afffffffffff6"/>
        <w:numPr>
          <w:ilvl w:val="0"/>
          <w:numId w:val="0"/>
        </w:numPr>
        <w:spacing w:beforeLines="100" w:before="312" w:afterLines="100" w:after="312"/>
        <w:rPr>
          <w:rFonts w:ascii="宋体" w:eastAsia="宋体" w:hAnsi="宋体"/>
          <w:b/>
        </w:rPr>
      </w:pPr>
      <w:bookmarkStart w:id="44" w:name="_Toc67404629"/>
      <w:r w:rsidRPr="008F0EF5">
        <w:rPr>
          <w:rFonts w:ascii="宋体" w:eastAsia="宋体" w:hAnsi="宋体" w:hint="eastAsia"/>
          <w:b/>
        </w:rPr>
        <w:t>3</w:t>
      </w:r>
      <w:r w:rsidR="000A4260" w:rsidRPr="008F0EF5">
        <w:rPr>
          <w:rFonts w:ascii="宋体" w:eastAsia="宋体" w:hAnsi="宋体" w:hint="eastAsia"/>
          <w:b/>
        </w:rPr>
        <w:t xml:space="preserve">  </w:t>
      </w:r>
      <w:r w:rsidR="00FD59EB" w:rsidRPr="008F0EF5">
        <w:rPr>
          <w:rFonts w:ascii="宋体" w:eastAsia="宋体" w:hAnsi="宋体" w:hint="eastAsia"/>
          <w:b/>
        </w:rPr>
        <w:t>术语和定义</w:t>
      </w:r>
      <w:bookmarkEnd w:id="44"/>
    </w:p>
    <w:p w:rsidR="00A739B8" w:rsidRPr="008F0EF5" w:rsidRDefault="00A739B8" w:rsidP="00EB1ECF">
      <w:pPr>
        <w:pStyle w:val="afffffffffff4"/>
        <w:spacing w:line="360" w:lineRule="exact"/>
        <w:rPr>
          <w:rFonts w:hAnsi="宋体"/>
          <w:szCs w:val="21"/>
        </w:rPr>
      </w:pPr>
      <w:bookmarkStart w:id="45" w:name="_Toc26986532"/>
      <w:bookmarkStart w:id="46" w:name="_Toc67404630"/>
      <w:bookmarkEnd w:id="45"/>
      <w:r w:rsidRPr="008F0EF5">
        <w:rPr>
          <w:rFonts w:hAnsi="宋体" w:hint="eastAsia"/>
          <w:szCs w:val="21"/>
        </w:rPr>
        <w:t>下列术语和定义适用于本</w:t>
      </w:r>
      <w:r w:rsidR="00051FEB" w:rsidRPr="008F0EF5">
        <w:rPr>
          <w:rFonts w:hAnsi="宋体" w:hint="eastAsia"/>
          <w:szCs w:val="21"/>
        </w:rPr>
        <w:t>文件</w:t>
      </w:r>
      <w:r w:rsidRPr="008F0EF5">
        <w:rPr>
          <w:rFonts w:hAnsi="宋体" w:hint="eastAsia"/>
          <w:szCs w:val="21"/>
        </w:rPr>
        <w:t>。</w:t>
      </w:r>
    </w:p>
    <w:p w:rsidR="00A739B8" w:rsidRPr="008F0EF5" w:rsidRDefault="00A739B8" w:rsidP="00BB74B5">
      <w:pPr>
        <w:pStyle w:val="afffffffffff6"/>
        <w:numPr>
          <w:ilvl w:val="0"/>
          <w:numId w:val="0"/>
        </w:numPr>
        <w:spacing w:before="156" w:after="156"/>
        <w:rPr>
          <w:rFonts w:ascii="宋体" w:eastAsia="宋体" w:hAnsi="宋体"/>
          <w:b/>
        </w:rPr>
      </w:pPr>
      <w:r w:rsidRPr="008F0EF5">
        <w:rPr>
          <w:rFonts w:ascii="宋体" w:eastAsia="宋体" w:hAnsi="宋体" w:hint="eastAsia"/>
          <w:b/>
        </w:rPr>
        <w:t xml:space="preserve">3.1 </w:t>
      </w:r>
      <w:r w:rsidR="001E0234" w:rsidRPr="008F0EF5">
        <w:rPr>
          <w:rFonts w:ascii="宋体" w:eastAsia="宋体" w:hAnsi="宋体" w:hint="eastAsia"/>
          <w:b/>
        </w:rPr>
        <w:t>文化遗产</w:t>
      </w:r>
    </w:p>
    <w:p w:rsidR="0076262E" w:rsidRPr="005644A0" w:rsidRDefault="00DA25EC" w:rsidP="005644A0">
      <w:pPr>
        <w:pStyle w:val="afffffffffff4"/>
        <w:spacing w:line="360" w:lineRule="exact"/>
        <w:rPr>
          <w:rFonts w:hAnsi="宋体"/>
          <w:b/>
        </w:rPr>
      </w:pPr>
      <w:r w:rsidRPr="00DA25EC">
        <w:rPr>
          <w:rFonts w:hAnsi="宋体" w:hint="eastAsia"/>
          <w:szCs w:val="21"/>
        </w:rPr>
        <w:t>指</w:t>
      </w:r>
      <w:r w:rsidRPr="00DA25EC">
        <w:rPr>
          <w:rFonts w:hAnsi="宋体"/>
          <w:szCs w:val="21"/>
        </w:rPr>
        <w:t>具有历史、艺术和科学价值的中华民族所创造并传承的文化成果</w:t>
      </w:r>
      <w:r w:rsidRPr="00DA25EC">
        <w:rPr>
          <w:rFonts w:hAnsi="宋体" w:hint="eastAsia"/>
          <w:szCs w:val="21"/>
        </w:rPr>
        <w:t>。</w:t>
      </w:r>
      <w:r w:rsidRPr="008F0EF5">
        <w:rPr>
          <w:rFonts w:hAnsi="宋体"/>
        </w:rPr>
        <w:t>[自定义]</w:t>
      </w:r>
    </w:p>
    <w:p w:rsidR="00CC00D4" w:rsidRPr="008F0EF5" w:rsidRDefault="00CC00D4" w:rsidP="00BB74B5">
      <w:pPr>
        <w:pStyle w:val="afffffffffff6"/>
        <w:numPr>
          <w:ilvl w:val="0"/>
          <w:numId w:val="0"/>
        </w:numPr>
        <w:spacing w:before="156" w:after="156"/>
        <w:rPr>
          <w:rFonts w:ascii="宋体" w:eastAsia="宋体" w:hAnsi="宋体"/>
          <w:b/>
        </w:rPr>
      </w:pPr>
      <w:r w:rsidRPr="008F0EF5">
        <w:rPr>
          <w:rFonts w:ascii="宋体" w:eastAsia="宋体" w:hAnsi="宋体" w:hint="eastAsia"/>
          <w:b/>
        </w:rPr>
        <w:lastRenderedPageBreak/>
        <w:t>3.</w:t>
      </w:r>
      <w:r w:rsidR="00B9217D" w:rsidRPr="008F0EF5">
        <w:rPr>
          <w:rFonts w:ascii="宋体" w:eastAsia="宋体" w:hAnsi="宋体" w:hint="eastAsia"/>
          <w:b/>
        </w:rPr>
        <w:t>2</w:t>
      </w:r>
      <w:r w:rsidRPr="008F0EF5">
        <w:rPr>
          <w:rFonts w:ascii="宋体" w:eastAsia="宋体" w:hAnsi="宋体" w:hint="eastAsia"/>
          <w:b/>
        </w:rPr>
        <w:t>旅游</w:t>
      </w:r>
      <w:r w:rsidR="00443425" w:rsidRPr="008F0EF5">
        <w:rPr>
          <w:rFonts w:ascii="宋体" w:eastAsia="宋体" w:hAnsi="宋体" w:hint="eastAsia"/>
          <w:b/>
        </w:rPr>
        <w:t>景区</w:t>
      </w:r>
    </w:p>
    <w:p w:rsidR="00CC00D4" w:rsidRPr="008F0EF5" w:rsidRDefault="00B9217D" w:rsidP="0076262E">
      <w:pPr>
        <w:pStyle w:val="afffffffffff4"/>
        <w:spacing w:line="360" w:lineRule="exact"/>
        <w:rPr>
          <w:rFonts w:hAnsi="宋体"/>
          <w:szCs w:val="21"/>
        </w:rPr>
      </w:pPr>
      <w:r w:rsidRPr="008F0EF5">
        <w:rPr>
          <w:rFonts w:hAnsi="宋体" w:hint="eastAsia"/>
          <w:szCs w:val="21"/>
        </w:rPr>
        <w:t>指</w:t>
      </w:r>
      <w:r w:rsidRPr="008F0EF5">
        <w:rPr>
          <w:rFonts w:hAnsi="宋体"/>
          <w:szCs w:val="21"/>
        </w:rPr>
        <w:t>能够满足游客参观游览、休闲度假、康乐健身等旅游需求，具备相应的</w:t>
      </w:r>
      <w:r w:rsidRPr="008F0EF5">
        <w:rPr>
          <w:rFonts w:hAnsi="宋体" w:hint="eastAsia"/>
          <w:szCs w:val="21"/>
        </w:rPr>
        <w:t>旅游设施</w:t>
      </w:r>
      <w:r w:rsidRPr="008F0EF5">
        <w:rPr>
          <w:rFonts w:hAnsi="宋体"/>
          <w:szCs w:val="21"/>
        </w:rPr>
        <w:t>并提供相应的旅游服务的独立管理</w:t>
      </w:r>
      <w:r w:rsidR="00571344" w:rsidRPr="008F0EF5">
        <w:rPr>
          <w:rFonts w:hAnsi="宋体"/>
          <w:szCs w:val="21"/>
        </w:rPr>
        <w:t>区</w:t>
      </w:r>
      <w:r w:rsidRPr="008F0EF5">
        <w:rPr>
          <w:rFonts w:hAnsi="宋体"/>
          <w:szCs w:val="21"/>
        </w:rPr>
        <w:t>。</w:t>
      </w:r>
      <w:r w:rsidR="0076262E" w:rsidRPr="008F0EF5">
        <w:rPr>
          <w:rFonts w:hAnsi="宋体"/>
          <w:szCs w:val="21"/>
        </w:rPr>
        <w:t>[</w:t>
      </w:r>
      <w:r w:rsidR="00773D53" w:rsidRPr="008F0EF5">
        <w:rPr>
          <w:rFonts w:hAnsi="宋体"/>
          <w:szCs w:val="21"/>
        </w:rPr>
        <w:t>GB／T 31383</w:t>
      </w:r>
      <w:r w:rsidR="0076262E" w:rsidRPr="008F0EF5">
        <w:rPr>
          <w:rFonts w:hAnsi="宋体"/>
          <w:szCs w:val="21"/>
        </w:rPr>
        <w:t>]</w:t>
      </w:r>
    </w:p>
    <w:p w:rsidR="00F415E9" w:rsidRPr="008F0EF5" w:rsidRDefault="00F415E9" w:rsidP="00F415E9">
      <w:pPr>
        <w:pStyle w:val="afffffffffff6"/>
        <w:numPr>
          <w:ilvl w:val="0"/>
          <w:numId w:val="0"/>
        </w:numPr>
        <w:spacing w:before="156" w:after="156"/>
        <w:rPr>
          <w:rFonts w:ascii="宋体" w:eastAsia="宋体" w:hAnsi="宋体"/>
          <w:b/>
        </w:rPr>
      </w:pPr>
      <w:r w:rsidRPr="008F0EF5">
        <w:rPr>
          <w:rFonts w:ascii="宋体" w:eastAsia="宋体" w:hAnsi="宋体" w:hint="eastAsia"/>
          <w:b/>
        </w:rPr>
        <w:t>3.3 文化遗产旅游景区</w:t>
      </w:r>
    </w:p>
    <w:p w:rsidR="00F415E9" w:rsidRPr="008F0EF5" w:rsidRDefault="007541F0" w:rsidP="00B9217D">
      <w:pPr>
        <w:pStyle w:val="afffffffffff4"/>
        <w:spacing w:line="360" w:lineRule="exact"/>
        <w:rPr>
          <w:rFonts w:hAnsi="宋体"/>
          <w:szCs w:val="21"/>
        </w:rPr>
      </w:pPr>
      <w:r w:rsidRPr="008F0EF5">
        <w:rPr>
          <w:rFonts w:hAnsi="宋体" w:hint="eastAsia"/>
          <w:szCs w:val="21"/>
        </w:rPr>
        <w:t>指纳入文化遗产名录，并</w:t>
      </w:r>
      <w:r w:rsidR="00F415E9" w:rsidRPr="008F0EF5">
        <w:rPr>
          <w:rFonts w:hAnsi="宋体" w:hint="eastAsia"/>
          <w:szCs w:val="21"/>
        </w:rPr>
        <w:t>以文化遗产为主要吸引物的旅游景区。</w:t>
      </w:r>
    </w:p>
    <w:p w:rsidR="00E37A9B" w:rsidRPr="008F0EF5" w:rsidRDefault="00E37A9B" w:rsidP="00803AB9">
      <w:pPr>
        <w:pStyle w:val="afffffffffff6"/>
        <w:numPr>
          <w:ilvl w:val="0"/>
          <w:numId w:val="0"/>
        </w:numPr>
        <w:spacing w:beforeLines="100" w:before="312" w:afterLines="100" w:after="312"/>
        <w:rPr>
          <w:rFonts w:ascii="宋体" w:eastAsia="宋体" w:hAnsi="宋体"/>
          <w:b/>
        </w:rPr>
      </w:pPr>
      <w:r w:rsidRPr="008F0EF5">
        <w:rPr>
          <w:rFonts w:ascii="宋体" w:eastAsia="宋体" w:hAnsi="宋体" w:hint="eastAsia"/>
          <w:b/>
        </w:rPr>
        <w:t>4  总体</w:t>
      </w:r>
      <w:r w:rsidR="00343831" w:rsidRPr="008F0EF5">
        <w:rPr>
          <w:rFonts w:ascii="宋体" w:eastAsia="宋体" w:hAnsi="宋体" w:hint="eastAsia"/>
          <w:b/>
        </w:rPr>
        <w:t>要求</w:t>
      </w:r>
    </w:p>
    <w:p w:rsidR="00343831" w:rsidRPr="008F0EF5" w:rsidRDefault="00343831" w:rsidP="00343831">
      <w:pPr>
        <w:pStyle w:val="afffffffffff6"/>
        <w:numPr>
          <w:ilvl w:val="0"/>
          <w:numId w:val="0"/>
        </w:numPr>
        <w:spacing w:before="156" w:after="156"/>
        <w:rPr>
          <w:rFonts w:ascii="宋体" w:eastAsia="宋体" w:hAnsi="宋体"/>
          <w:b/>
        </w:rPr>
      </w:pPr>
      <w:r w:rsidRPr="008F0EF5">
        <w:rPr>
          <w:rFonts w:ascii="宋体" w:eastAsia="宋体" w:hAnsi="宋体" w:hint="eastAsia"/>
          <w:b/>
        </w:rPr>
        <w:t>4.1</w:t>
      </w:r>
      <w:r w:rsidR="009A17EA" w:rsidRPr="008F0EF5">
        <w:rPr>
          <w:rFonts w:ascii="宋体" w:eastAsia="宋体" w:hAnsi="宋体"/>
          <w:b/>
        </w:rPr>
        <w:t xml:space="preserve"> </w:t>
      </w:r>
      <w:r w:rsidR="009A17EA" w:rsidRPr="008F0EF5">
        <w:rPr>
          <w:rFonts w:ascii="宋体" w:eastAsia="宋体" w:hAnsi="宋体" w:hint="eastAsia"/>
          <w:b/>
        </w:rPr>
        <w:t>组织要求</w:t>
      </w:r>
    </w:p>
    <w:p w:rsidR="00343831" w:rsidRPr="008F0EF5" w:rsidRDefault="00343831" w:rsidP="00343831">
      <w:pPr>
        <w:pStyle w:val="afffffffffff4"/>
        <w:spacing w:line="360" w:lineRule="exact"/>
        <w:ind w:firstLineChars="0" w:firstLine="0"/>
        <w:rPr>
          <w:rFonts w:hAnsi="宋体"/>
          <w:szCs w:val="21"/>
        </w:rPr>
      </w:pPr>
      <w:r w:rsidRPr="008F0EF5">
        <w:rPr>
          <w:rFonts w:hAnsi="宋体" w:hint="eastAsia"/>
          <w:b/>
          <w:szCs w:val="21"/>
        </w:rPr>
        <w:t>4.1.1</w:t>
      </w:r>
      <w:r w:rsidRPr="008F0EF5">
        <w:rPr>
          <w:rFonts w:hAnsi="宋体" w:hint="eastAsia"/>
          <w:szCs w:val="21"/>
        </w:rPr>
        <w:t xml:space="preserve"> </w:t>
      </w:r>
      <w:r w:rsidR="005644A0">
        <w:rPr>
          <w:rFonts w:hAnsi="宋体" w:hint="eastAsia"/>
          <w:szCs w:val="21"/>
        </w:rPr>
        <w:t>应</w:t>
      </w:r>
      <w:r w:rsidRPr="008F0EF5">
        <w:rPr>
          <w:rFonts w:hAnsi="宋体" w:hint="eastAsia"/>
          <w:szCs w:val="21"/>
        </w:rPr>
        <w:t>成立</w:t>
      </w:r>
      <w:r w:rsidR="007541F0" w:rsidRPr="008F0EF5">
        <w:rPr>
          <w:rFonts w:hAnsi="宋体" w:hint="eastAsia"/>
          <w:szCs w:val="21"/>
        </w:rPr>
        <w:t>景区</w:t>
      </w:r>
      <w:r w:rsidR="007541F0" w:rsidRPr="008F0EF5">
        <w:rPr>
          <w:rFonts w:hAnsi="宋体"/>
          <w:szCs w:val="21"/>
        </w:rPr>
        <w:t>专门</w:t>
      </w:r>
      <w:r w:rsidR="007541F0" w:rsidRPr="008F0EF5">
        <w:rPr>
          <w:rFonts w:hAnsi="宋体" w:hint="eastAsia"/>
          <w:szCs w:val="21"/>
        </w:rPr>
        <w:t>服务机构</w:t>
      </w:r>
      <w:r w:rsidRPr="008F0EF5">
        <w:rPr>
          <w:rFonts w:hAnsi="宋体" w:hint="eastAsia"/>
          <w:szCs w:val="21"/>
        </w:rPr>
        <w:t>，负责景区文化</w:t>
      </w:r>
      <w:r w:rsidR="007541F0" w:rsidRPr="008F0EF5">
        <w:rPr>
          <w:rFonts w:hAnsi="宋体" w:hint="eastAsia"/>
          <w:szCs w:val="21"/>
        </w:rPr>
        <w:t>遗产</w:t>
      </w:r>
      <w:r w:rsidRPr="008F0EF5">
        <w:rPr>
          <w:rFonts w:hAnsi="宋体" w:hint="eastAsia"/>
          <w:szCs w:val="21"/>
        </w:rPr>
        <w:t>资源的保护、开发和</w:t>
      </w:r>
      <w:r w:rsidR="007541F0" w:rsidRPr="008F0EF5">
        <w:rPr>
          <w:rFonts w:hAnsi="宋体" w:hint="eastAsia"/>
          <w:szCs w:val="21"/>
        </w:rPr>
        <w:t>游览服务</w:t>
      </w:r>
      <w:r w:rsidRPr="008F0EF5">
        <w:rPr>
          <w:rFonts w:hAnsi="宋体" w:hint="eastAsia"/>
          <w:szCs w:val="21"/>
        </w:rPr>
        <w:t>工作</w:t>
      </w:r>
      <w:r w:rsidR="007541F0" w:rsidRPr="008F0EF5">
        <w:rPr>
          <w:rFonts w:hAnsi="宋体" w:hint="eastAsia"/>
          <w:szCs w:val="21"/>
        </w:rPr>
        <w:t>，以便</w:t>
      </w:r>
      <w:r w:rsidR="004A6431" w:rsidRPr="008F0EF5">
        <w:rPr>
          <w:rFonts w:hAnsi="宋体" w:hint="eastAsia"/>
          <w:szCs w:val="21"/>
        </w:rPr>
        <w:t>于</w:t>
      </w:r>
      <w:r w:rsidR="007541F0" w:rsidRPr="008F0EF5">
        <w:rPr>
          <w:rFonts w:hAnsi="宋体" w:hint="eastAsia"/>
          <w:szCs w:val="21"/>
        </w:rPr>
        <w:t>景区的管理和监督检查。</w:t>
      </w:r>
    </w:p>
    <w:p w:rsidR="00E21790" w:rsidRPr="008F0EF5" w:rsidRDefault="00343831" w:rsidP="00E21790">
      <w:pPr>
        <w:pStyle w:val="afffffffffff4"/>
        <w:spacing w:line="360" w:lineRule="exact"/>
        <w:ind w:firstLineChars="0" w:firstLine="0"/>
        <w:rPr>
          <w:rFonts w:hAnsi="宋体"/>
          <w:b/>
          <w:szCs w:val="21"/>
        </w:rPr>
      </w:pPr>
      <w:r w:rsidRPr="008F0EF5">
        <w:rPr>
          <w:rFonts w:hAnsi="宋体" w:hint="eastAsia"/>
          <w:b/>
          <w:szCs w:val="21"/>
        </w:rPr>
        <w:t>4.1.</w:t>
      </w:r>
      <w:r w:rsidR="007541F0" w:rsidRPr="008F0EF5">
        <w:rPr>
          <w:rFonts w:hAnsi="宋体"/>
          <w:b/>
          <w:szCs w:val="21"/>
        </w:rPr>
        <w:t>2</w:t>
      </w:r>
      <w:r w:rsidR="00E21790" w:rsidRPr="008F0EF5">
        <w:rPr>
          <w:rFonts w:hAnsi="宋体"/>
          <w:b/>
          <w:szCs w:val="21"/>
        </w:rPr>
        <w:t xml:space="preserve"> </w:t>
      </w:r>
      <w:r w:rsidR="005644A0">
        <w:rPr>
          <w:rFonts w:hAnsi="宋体" w:hint="eastAsia"/>
          <w:szCs w:val="21"/>
        </w:rPr>
        <w:t>应</w:t>
      </w:r>
      <w:r w:rsidR="00E21790" w:rsidRPr="008F0EF5">
        <w:rPr>
          <w:rFonts w:hAnsi="宋体" w:hint="eastAsia"/>
          <w:szCs w:val="21"/>
        </w:rPr>
        <w:t>按照中华人民共和国《文物保护法实施条例》的要求，建立完善的文物古建筑保护制度，</w:t>
      </w:r>
      <w:r w:rsidRPr="008F0EF5">
        <w:rPr>
          <w:rFonts w:hAnsi="宋体" w:hint="eastAsia"/>
          <w:szCs w:val="21"/>
        </w:rPr>
        <w:t>制定</w:t>
      </w:r>
      <w:r w:rsidRPr="008F0EF5">
        <w:rPr>
          <w:rFonts w:hAnsi="宋体"/>
          <w:szCs w:val="21"/>
        </w:rPr>
        <w:t>景区</w:t>
      </w:r>
      <w:r w:rsidRPr="008F0EF5">
        <w:rPr>
          <w:rFonts w:hAnsi="宋体" w:hint="eastAsia"/>
          <w:szCs w:val="21"/>
        </w:rPr>
        <w:t>文化资源保护、</w:t>
      </w:r>
      <w:r w:rsidR="006D073E" w:rsidRPr="008F0EF5">
        <w:rPr>
          <w:rFonts w:hAnsi="宋体" w:hint="eastAsia"/>
          <w:szCs w:val="21"/>
        </w:rPr>
        <w:t>游览</w:t>
      </w:r>
      <w:r w:rsidRPr="008F0EF5">
        <w:rPr>
          <w:rFonts w:hAnsi="宋体" w:hint="eastAsia"/>
          <w:szCs w:val="21"/>
        </w:rPr>
        <w:t>服务工作目标和工作措施。</w:t>
      </w:r>
    </w:p>
    <w:p w:rsidR="00343831" w:rsidRPr="008F0EF5" w:rsidRDefault="00343831" w:rsidP="00343831">
      <w:pPr>
        <w:pStyle w:val="afffffffffff4"/>
        <w:spacing w:line="360" w:lineRule="exact"/>
        <w:ind w:firstLineChars="0" w:firstLine="0"/>
        <w:rPr>
          <w:rFonts w:hAnsi="宋体"/>
          <w:szCs w:val="21"/>
        </w:rPr>
      </w:pPr>
      <w:r w:rsidRPr="008F0EF5">
        <w:rPr>
          <w:rFonts w:hAnsi="宋体" w:hint="eastAsia"/>
          <w:b/>
          <w:szCs w:val="21"/>
        </w:rPr>
        <w:t>4.1.</w:t>
      </w:r>
      <w:r w:rsidR="006D073E" w:rsidRPr="008F0EF5">
        <w:rPr>
          <w:rFonts w:hAnsi="宋体"/>
          <w:b/>
          <w:szCs w:val="21"/>
        </w:rPr>
        <w:t>3</w:t>
      </w:r>
      <w:r w:rsidRPr="008F0EF5">
        <w:rPr>
          <w:rFonts w:hAnsi="宋体" w:hint="eastAsia"/>
          <w:szCs w:val="21"/>
        </w:rPr>
        <w:t xml:space="preserve"> </w:t>
      </w:r>
      <w:r w:rsidR="005644A0">
        <w:rPr>
          <w:rFonts w:hAnsi="宋体" w:hint="eastAsia"/>
          <w:szCs w:val="21"/>
        </w:rPr>
        <w:t>应</w:t>
      </w:r>
      <w:r w:rsidRPr="008F0EF5">
        <w:rPr>
          <w:rFonts w:hAnsi="宋体" w:hint="eastAsia"/>
          <w:szCs w:val="21"/>
        </w:rPr>
        <w:t>针对</w:t>
      </w:r>
      <w:r w:rsidRPr="008F0EF5">
        <w:rPr>
          <w:rFonts w:hAnsi="宋体"/>
          <w:szCs w:val="21"/>
        </w:rPr>
        <w:t>景区</w:t>
      </w:r>
      <w:r w:rsidRPr="008F0EF5">
        <w:rPr>
          <w:rFonts w:hAnsi="宋体" w:hint="eastAsia"/>
          <w:szCs w:val="21"/>
        </w:rPr>
        <w:t>文化</w:t>
      </w:r>
      <w:r w:rsidR="006D073E" w:rsidRPr="008F0EF5">
        <w:rPr>
          <w:rFonts w:hAnsi="宋体" w:hint="eastAsia"/>
          <w:szCs w:val="21"/>
        </w:rPr>
        <w:t>遗产的</w:t>
      </w:r>
      <w:r w:rsidRPr="008F0EF5">
        <w:rPr>
          <w:rFonts w:hAnsi="宋体" w:hint="eastAsia"/>
          <w:szCs w:val="21"/>
        </w:rPr>
        <w:t>特性，建立相应的</w:t>
      </w:r>
      <w:r w:rsidR="006D073E" w:rsidRPr="008F0EF5">
        <w:rPr>
          <w:rFonts w:hAnsi="宋体" w:hint="eastAsia"/>
          <w:szCs w:val="21"/>
        </w:rPr>
        <w:t>游览</w:t>
      </w:r>
      <w:r w:rsidRPr="008F0EF5">
        <w:rPr>
          <w:rFonts w:hAnsi="宋体" w:hint="eastAsia"/>
          <w:szCs w:val="21"/>
        </w:rPr>
        <w:t>管理服务标准</w:t>
      </w:r>
      <w:r w:rsidR="006D073E" w:rsidRPr="008F0EF5">
        <w:rPr>
          <w:rFonts w:hAnsi="宋体" w:hint="eastAsia"/>
          <w:szCs w:val="21"/>
        </w:rPr>
        <w:t>流程</w:t>
      </w:r>
      <w:r w:rsidRPr="008F0EF5">
        <w:rPr>
          <w:rFonts w:hAnsi="宋体" w:hint="eastAsia"/>
          <w:szCs w:val="21"/>
        </w:rPr>
        <w:t>并贯彻实施。</w:t>
      </w:r>
    </w:p>
    <w:p w:rsidR="00343831" w:rsidRPr="008F0EF5" w:rsidRDefault="00343831" w:rsidP="00343831">
      <w:pPr>
        <w:pStyle w:val="afffffffffff4"/>
        <w:spacing w:line="360" w:lineRule="exact"/>
        <w:ind w:firstLineChars="0" w:firstLine="0"/>
        <w:rPr>
          <w:rFonts w:hAnsi="宋体"/>
          <w:szCs w:val="21"/>
        </w:rPr>
      </w:pPr>
      <w:r w:rsidRPr="008F0EF5">
        <w:rPr>
          <w:rFonts w:hAnsi="宋体" w:hint="eastAsia"/>
          <w:b/>
          <w:szCs w:val="21"/>
        </w:rPr>
        <w:t>4.1.</w:t>
      </w:r>
      <w:r w:rsidR="006D073E" w:rsidRPr="008F0EF5">
        <w:rPr>
          <w:rFonts w:hAnsi="宋体"/>
          <w:b/>
          <w:szCs w:val="21"/>
        </w:rPr>
        <w:t>4</w:t>
      </w:r>
      <w:r w:rsidRPr="008F0EF5">
        <w:rPr>
          <w:rFonts w:hAnsi="宋体" w:hint="eastAsia"/>
          <w:szCs w:val="21"/>
        </w:rPr>
        <w:t xml:space="preserve"> </w:t>
      </w:r>
      <w:r w:rsidR="005644A0">
        <w:rPr>
          <w:rFonts w:hAnsi="宋体" w:hint="eastAsia"/>
          <w:szCs w:val="21"/>
        </w:rPr>
        <w:t>应</w:t>
      </w:r>
      <w:r w:rsidRPr="008F0EF5">
        <w:rPr>
          <w:rFonts w:hAnsi="宋体" w:hint="eastAsia"/>
          <w:szCs w:val="21"/>
        </w:rPr>
        <w:t>制定</w:t>
      </w:r>
      <w:r w:rsidRPr="008F0EF5">
        <w:rPr>
          <w:rFonts w:hAnsi="宋体"/>
          <w:szCs w:val="21"/>
        </w:rPr>
        <w:t>景区</w:t>
      </w:r>
      <w:r w:rsidRPr="008F0EF5">
        <w:rPr>
          <w:rFonts w:hAnsi="宋体" w:hint="eastAsia"/>
          <w:szCs w:val="21"/>
        </w:rPr>
        <w:t>文化</w:t>
      </w:r>
      <w:r w:rsidR="006D073E" w:rsidRPr="008F0EF5">
        <w:rPr>
          <w:rFonts w:hAnsi="宋体" w:hint="eastAsia"/>
          <w:szCs w:val="21"/>
        </w:rPr>
        <w:t>遗产游览</w:t>
      </w:r>
      <w:r w:rsidRPr="008F0EF5">
        <w:rPr>
          <w:rFonts w:hAnsi="宋体" w:hint="eastAsia"/>
          <w:szCs w:val="21"/>
        </w:rPr>
        <w:t>服务考核管理办法，并有效开展督查考核工作。</w:t>
      </w:r>
    </w:p>
    <w:p w:rsidR="00343831" w:rsidRPr="008F0EF5" w:rsidRDefault="00343831" w:rsidP="00343831">
      <w:pPr>
        <w:pStyle w:val="afffffffffff4"/>
        <w:spacing w:line="360" w:lineRule="exact"/>
        <w:ind w:firstLineChars="0" w:firstLine="0"/>
        <w:rPr>
          <w:rFonts w:hAnsi="宋体"/>
          <w:szCs w:val="21"/>
        </w:rPr>
      </w:pPr>
      <w:r w:rsidRPr="008F0EF5">
        <w:rPr>
          <w:rFonts w:hAnsi="宋体" w:hint="eastAsia"/>
          <w:b/>
          <w:szCs w:val="21"/>
        </w:rPr>
        <w:t>4.1.</w:t>
      </w:r>
      <w:r w:rsidR="006D073E" w:rsidRPr="008F0EF5">
        <w:rPr>
          <w:rFonts w:hAnsi="宋体"/>
          <w:b/>
          <w:szCs w:val="21"/>
        </w:rPr>
        <w:t>5</w:t>
      </w:r>
      <w:r w:rsidRPr="008F0EF5">
        <w:rPr>
          <w:rFonts w:hAnsi="宋体" w:hint="eastAsia"/>
          <w:b/>
          <w:szCs w:val="21"/>
        </w:rPr>
        <w:t xml:space="preserve"> </w:t>
      </w:r>
      <w:r w:rsidR="006D073E" w:rsidRPr="008F0EF5">
        <w:rPr>
          <w:rFonts w:hAnsi="宋体" w:hint="eastAsia"/>
          <w:szCs w:val="21"/>
        </w:rPr>
        <w:t>应定期</w:t>
      </w:r>
      <w:r w:rsidRPr="008F0EF5">
        <w:rPr>
          <w:rFonts w:hAnsi="宋体" w:hint="eastAsia"/>
          <w:szCs w:val="21"/>
        </w:rPr>
        <w:t>组织开展游客满意度调查</w:t>
      </w:r>
      <w:r w:rsidR="006D073E" w:rsidRPr="008F0EF5">
        <w:rPr>
          <w:rFonts w:hAnsi="宋体" w:hint="eastAsia"/>
          <w:szCs w:val="21"/>
        </w:rPr>
        <w:t>工作</w:t>
      </w:r>
      <w:r w:rsidRPr="008F0EF5">
        <w:rPr>
          <w:rFonts w:hAnsi="宋体" w:hint="eastAsia"/>
          <w:szCs w:val="21"/>
        </w:rPr>
        <w:t>。</w:t>
      </w:r>
    </w:p>
    <w:p w:rsidR="00E37A9B" w:rsidRPr="008F0EF5" w:rsidRDefault="00343831" w:rsidP="00F80EDE">
      <w:pPr>
        <w:pStyle w:val="afffffffffff6"/>
        <w:numPr>
          <w:ilvl w:val="0"/>
          <w:numId w:val="0"/>
        </w:numPr>
        <w:spacing w:before="156" w:after="156"/>
        <w:rPr>
          <w:rFonts w:ascii="宋体" w:eastAsia="宋体" w:hAnsi="宋体"/>
          <w:b/>
        </w:rPr>
      </w:pPr>
      <w:r w:rsidRPr="008F0EF5">
        <w:rPr>
          <w:rFonts w:ascii="宋体" w:eastAsia="宋体" w:hAnsi="宋体" w:hint="eastAsia"/>
          <w:b/>
        </w:rPr>
        <w:t xml:space="preserve">4.2 </w:t>
      </w:r>
      <w:r w:rsidR="00A6785D" w:rsidRPr="008F0EF5">
        <w:rPr>
          <w:rFonts w:ascii="宋体" w:eastAsia="宋体" w:hAnsi="宋体" w:hint="eastAsia"/>
          <w:b/>
        </w:rPr>
        <w:t>建设要求</w:t>
      </w:r>
    </w:p>
    <w:p w:rsidR="00E37A9B" w:rsidRPr="008F0EF5" w:rsidRDefault="00A6785D" w:rsidP="009A17EA">
      <w:pPr>
        <w:pStyle w:val="afffffffffff4"/>
        <w:spacing w:line="360" w:lineRule="exact"/>
        <w:ind w:firstLineChars="0" w:firstLine="0"/>
        <w:rPr>
          <w:rFonts w:hAnsi="宋体"/>
          <w:b/>
          <w:szCs w:val="21"/>
        </w:rPr>
      </w:pPr>
      <w:r w:rsidRPr="008F0EF5">
        <w:rPr>
          <w:rFonts w:hAnsi="宋体" w:hint="eastAsia"/>
          <w:b/>
          <w:szCs w:val="21"/>
        </w:rPr>
        <w:t>4.2.1</w:t>
      </w:r>
      <w:r w:rsidR="00E46134" w:rsidRPr="008F0EF5">
        <w:rPr>
          <w:rFonts w:hAnsi="宋体"/>
          <w:b/>
          <w:szCs w:val="21"/>
        </w:rPr>
        <w:t xml:space="preserve"> </w:t>
      </w:r>
      <w:r w:rsidR="00F70888" w:rsidRPr="008F0EF5">
        <w:rPr>
          <w:rFonts w:hAnsi="宋体" w:hint="eastAsia"/>
          <w:b/>
          <w:szCs w:val="21"/>
        </w:rPr>
        <w:t>同步协调</w:t>
      </w:r>
    </w:p>
    <w:p w:rsidR="00A6785D" w:rsidRPr="008F0EF5" w:rsidRDefault="00F70888" w:rsidP="00F70888">
      <w:pPr>
        <w:pStyle w:val="afffffffffff4"/>
        <w:spacing w:line="360" w:lineRule="exact"/>
        <w:rPr>
          <w:rFonts w:hAnsi="宋体"/>
        </w:rPr>
      </w:pPr>
      <w:r w:rsidRPr="008F0EF5">
        <w:rPr>
          <w:rFonts w:hAnsi="宋体" w:hint="eastAsia"/>
        </w:rPr>
        <w:t>在</w:t>
      </w:r>
      <w:r w:rsidR="0033600C" w:rsidRPr="008F0EF5">
        <w:rPr>
          <w:rFonts w:hAnsi="宋体" w:hint="eastAsia"/>
        </w:rPr>
        <w:t>景区旅游资源开发</w:t>
      </w:r>
      <w:r w:rsidR="004A6431" w:rsidRPr="008F0EF5">
        <w:rPr>
          <w:rFonts w:hAnsi="宋体" w:hint="eastAsia"/>
        </w:rPr>
        <w:t>实施之前</w:t>
      </w:r>
      <w:r w:rsidR="0033600C" w:rsidRPr="008F0EF5">
        <w:rPr>
          <w:rFonts w:hAnsi="宋体" w:hint="eastAsia"/>
        </w:rPr>
        <w:t>，</w:t>
      </w:r>
      <w:r w:rsidR="00514C9C" w:rsidRPr="008F0EF5">
        <w:rPr>
          <w:rFonts w:hAnsi="宋体" w:hint="eastAsia"/>
        </w:rPr>
        <w:t>应由符合资质和专业要求的单位</w:t>
      </w:r>
      <w:r w:rsidRPr="008F0EF5">
        <w:rPr>
          <w:rFonts w:hAnsi="宋体" w:hint="eastAsia"/>
        </w:rPr>
        <w:t>进行规划</w:t>
      </w:r>
      <w:r w:rsidR="00514C9C" w:rsidRPr="008F0EF5">
        <w:rPr>
          <w:rFonts w:hAnsi="宋体" w:hint="eastAsia"/>
        </w:rPr>
        <w:t>编制。景区总体发展规划，应遵循对“</w:t>
      </w:r>
      <w:r w:rsidR="00514C9C" w:rsidRPr="008F0EF5">
        <w:rPr>
          <w:rFonts w:hAnsi="宋体"/>
        </w:rPr>
        <w:t>文化遗产</w:t>
      </w:r>
      <w:r w:rsidR="00514C9C" w:rsidRPr="008F0EF5">
        <w:rPr>
          <w:rFonts w:hAnsi="宋体" w:hint="eastAsia"/>
        </w:rPr>
        <w:t>”保护优先、整体优化、特色突出等原则，应符合开发建设与“</w:t>
      </w:r>
      <w:r w:rsidR="00514C9C" w:rsidRPr="008F0EF5">
        <w:rPr>
          <w:rFonts w:hAnsi="宋体"/>
        </w:rPr>
        <w:t>文化遗产</w:t>
      </w:r>
      <w:r w:rsidR="00514C9C" w:rsidRPr="008F0EF5">
        <w:rPr>
          <w:rFonts w:hAnsi="宋体" w:hint="eastAsia"/>
        </w:rPr>
        <w:t>”遗存保护同步协调的要求。</w:t>
      </w:r>
    </w:p>
    <w:p w:rsidR="00AD0E8C" w:rsidRPr="008F0EF5" w:rsidRDefault="00A6785D" w:rsidP="00F70888">
      <w:pPr>
        <w:pStyle w:val="afffffffffff4"/>
        <w:spacing w:line="360" w:lineRule="exact"/>
        <w:ind w:firstLineChars="0" w:firstLine="0"/>
        <w:rPr>
          <w:rFonts w:hAnsi="宋体"/>
          <w:b/>
          <w:szCs w:val="21"/>
        </w:rPr>
      </w:pPr>
      <w:r w:rsidRPr="008F0EF5">
        <w:rPr>
          <w:rFonts w:hAnsi="宋体" w:hint="eastAsia"/>
          <w:b/>
          <w:szCs w:val="21"/>
        </w:rPr>
        <w:t>4.2.</w:t>
      </w:r>
      <w:r w:rsidR="00F70888" w:rsidRPr="008F0EF5">
        <w:rPr>
          <w:rFonts w:hAnsi="宋体"/>
          <w:b/>
          <w:szCs w:val="21"/>
        </w:rPr>
        <w:t>2</w:t>
      </w:r>
      <w:r w:rsidR="007065BC">
        <w:rPr>
          <w:rFonts w:hAnsi="宋体" w:hint="eastAsia"/>
          <w:b/>
          <w:szCs w:val="21"/>
        </w:rPr>
        <w:t xml:space="preserve"> </w:t>
      </w:r>
      <w:r w:rsidR="00AD0E8C" w:rsidRPr="008F0EF5">
        <w:rPr>
          <w:rFonts w:hAnsi="宋体" w:hint="eastAsia"/>
          <w:b/>
          <w:szCs w:val="21"/>
        </w:rPr>
        <w:t>环境影响评估</w:t>
      </w:r>
    </w:p>
    <w:p w:rsidR="00AD0E8C" w:rsidRPr="008F0EF5" w:rsidRDefault="00AD0E8C" w:rsidP="00AD0E8C">
      <w:pPr>
        <w:pStyle w:val="afffffffffff4"/>
        <w:spacing w:line="360" w:lineRule="exact"/>
        <w:rPr>
          <w:rFonts w:hAnsi="宋体"/>
          <w:b/>
          <w:szCs w:val="21"/>
        </w:rPr>
      </w:pPr>
      <w:r w:rsidRPr="008F0EF5">
        <w:rPr>
          <w:rFonts w:hAnsi="宋体" w:hint="eastAsia"/>
          <w:szCs w:val="21"/>
        </w:rPr>
        <w:t>景区内的</w:t>
      </w:r>
      <w:r w:rsidR="00E46134" w:rsidRPr="008F0EF5">
        <w:rPr>
          <w:rFonts w:hAnsi="宋体" w:hint="eastAsia"/>
          <w:szCs w:val="21"/>
        </w:rPr>
        <w:t>文化遗产</w:t>
      </w:r>
      <w:r w:rsidRPr="008F0EF5">
        <w:rPr>
          <w:rFonts w:hAnsi="宋体" w:hint="eastAsia"/>
          <w:szCs w:val="21"/>
        </w:rPr>
        <w:t>开发建设</w:t>
      </w:r>
      <w:r w:rsidR="007065BC">
        <w:rPr>
          <w:rFonts w:hAnsi="宋体" w:hint="eastAsia"/>
          <w:szCs w:val="21"/>
        </w:rPr>
        <w:t>应</w:t>
      </w:r>
      <w:r w:rsidRPr="008F0EF5">
        <w:rPr>
          <w:rFonts w:hAnsi="宋体" w:hint="eastAsia"/>
          <w:szCs w:val="21"/>
        </w:rPr>
        <w:t>进行环境影响评估，</w:t>
      </w:r>
      <w:r w:rsidR="007065BC">
        <w:rPr>
          <w:rFonts w:hAnsi="宋体" w:hint="eastAsia"/>
          <w:szCs w:val="21"/>
        </w:rPr>
        <w:t>如噪音、空气污染、水污染、绿化面积及比率等。</w:t>
      </w:r>
      <w:r w:rsidRPr="008F0EF5">
        <w:rPr>
          <w:rFonts w:hAnsi="宋体" w:hint="eastAsia"/>
          <w:szCs w:val="21"/>
        </w:rPr>
        <w:t>项目建设应符合景区总体规划，严禁改变地形、地貌</w:t>
      </w:r>
      <w:r w:rsidR="004A6431" w:rsidRPr="008F0EF5">
        <w:rPr>
          <w:rFonts w:hAnsi="宋体" w:hint="eastAsia"/>
          <w:szCs w:val="21"/>
        </w:rPr>
        <w:t>和</w:t>
      </w:r>
      <w:r w:rsidRPr="008F0EF5">
        <w:rPr>
          <w:rFonts w:hAnsi="宋体" w:hint="eastAsia"/>
          <w:szCs w:val="21"/>
        </w:rPr>
        <w:t>影响</w:t>
      </w:r>
      <w:r w:rsidR="00E46134" w:rsidRPr="008F0EF5">
        <w:rPr>
          <w:rFonts w:hAnsi="宋体" w:hint="eastAsia"/>
          <w:szCs w:val="21"/>
        </w:rPr>
        <w:t>文化</w:t>
      </w:r>
      <w:r w:rsidRPr="008F0EF5">
        <w:rPr>
          <w:rFonts w:hAnsi="宋体" w:hint="eastAsia"/>
          <w:szCs w:val="21"/>
        </w:rPr>
        <w:t>景观和</w:t>
      </w:r>
      <w:r w:rsidRPr="008F0EF5">
        <w:rPr>
          <w:rFonts w:hAnsi="宋体"/>
          <w:szCs w:val="21"/>
        </w:rPr>
        <w:t>遗产</w:t>
      </w:r>
      <w:r w:rsidRPr="008F0EF5">
        <w:rPr>
          <w:rFonts w:hAnsi="宋体" w:hint="eastAsia"/>
          <w:szCs w:val="21"/>
        </w:rPr>
        <w:t>价值的工程。</w:t>
      </w:r>
    </w:p>
    <w:p w:rsidR="009F6258" w:rsidRPr="008F0EF5" w:rsidRDefault="00280106" w:rsidP="009F6258">
      <w:pPr>
        <w:pStyle w:val="afffffffffff4"/>
        <w:spacing w:line="360" w:lineRule="exact"/>
        <w:ind w:firstLineChars="0" w:firstLine="0"/>
        <w:rPr>
          <w:rFonts w:hAnsi="宋体"/>
          <w:b/>
          <w:szCs w:val="21"/>
        </w:rPr>
      </w:pPr>
      <w:r w:rsidRPr="008F0EF5">
        <w:rPr>
          <w:rFonts w:hAnsi="宋体" w:hint="eastAsia"/>
          <w:b/>
          <w:szCs w:val="21"/>
        </w:rPr>
        <w:t>4.2.</w:t>
      </w:r>
      <w:r w:rsidR="00E46134" w:rsidRPr="008F0EF5">
        <w:rPr>
          <w:rFonts w:hAnsi="宋体"/>
          <w:b/>
          <w:szCs w:val="21"/>
        </w:rPr>
        <w:t>3</w:t>
      </w:r>
      <w:r w:rsidR="007065BC">
        <w:rPr>
          <w:rFonts w:hAnsi="宋体" w:hint="eastAsia"/>
          <w:b/>
          <w:szCs w:val="21"/>
        </w:rPr>
        <w:t xml:space="preserve"> </w:t>
      </w:r>
      <w:r w:rsidR="009F6258" w:rsidRPr="008F0EF5">
        <w:rPr>
          <w:rFonts w:hAnsi="宋体" w:hint="eastAsia"/>
          <w:b/>
          <w:szCs w:val="21"/>
        </w:rPr>
        <w:t>保持历史原貌</w:t>
      </w:r>
    </w:p>
    <w:p w:rsidR="00280106" w:rsidRPr="008F0EF5" w:rsidRDefault="009F6258" w:rsidP="009F6258">
      <w:pPr>
        <w:pStyle w:val="afffffffffff4"/>
        <w:spacing w:line="360" w:lineRule="exact"/>
        <w:rPr>
          <w:rFonts w:hAnsi="宋体"/>
          <w:szCs w:val="21"/>
        </w:rPr>
      </w:pPr>
      <w:r w:rsidRPr="008F0EF5">
        <w:rPr>
          <w:rFonts w:hAnsi="宋体" w:hint="eastAsia"/>
          <w:szCs w:val="21"/>
        </w:rPr>
        <w:t>景区</w:t>
      </w:r>
      <w:r w:rsidR="00E21790" w:rsidRPr="008F0EF5">
        <w:rPr>
          <w:rFonts w:hAnsi="宋体" w:hint="eastAsia"/>
          <w:szCs w:val="21"/>
        </w:rPr>
        <w:t>遗产建筑</w:t>
      </w:r>
      <w:r w:rsidRPr="008F0EF5">
        <w:rPr>
          <w:rFonts w:hAnsi="宋体" w:hint="eastAsia"/>
          <w:szCs w:val="21"/>
        </w:rPr>
        <w:t>的修缮维护应坚持保持历史原貌的原则，古建筑的修缮和验收应符合JGJ 159要求。</w:t>
      </w:r>
    </w:p>
    <w:p w:rsidR="00CD12F3" w:rsidRPr="008F0EF5" w:rsidRDefault="00280106" w:rsidP="00CD12F3">
      <w:pPr>
        <w:pStyle w:val="afffffffffff4"/>
        <w:spacing w:line="360" w:lineRule="exact"/>
        <w:ind w:firstLineChars="0" w:firstLine="0"/>
        <w:rPr>
          <w:rFonts w:hAnsi="宋体"/>
          <w:b/>
          <w:szCs w:val="21"/>
        </w:rPr>
      </w:pPr>
      <w:r w:rsidRPr="008F0EF5">
        <w:rPr>
          <w:rFonts w:hAnsi="宋体" w:hint="eastAsia"/>
          <w:b/>
          <w:szCs w:val="21"/>
        </w:rPr>
        <w:t>4.2.</w:t>
      </w:r>
      <w:r w:rsidR="00E21790" w:rsidRPr="008F0EF5">
        <w:rPr>
          <w:rFonts w:hAnsi="宋体"/>
          <w:b/>
          <w:szCs w:val="21"/>
        </w:rPr>
        <w:t>4</w:t>
      </w:r>
      <w:r w:rsidR="007065BC">
        <w:rPr>
          <w:rFonts w:hAnsi="宋体" w:hint="eastAsia"/>
          <w:b/>
          <w:szCs w:val="21"/>
        </w:rPr>
        <w:t xml:space="preserve"> </w:t>
      </w:r>
      <w:r w:rsidR="00CD12F3" w:rsidRPr="008F0EF5">
        <w:rPr>
          <w:rFonts w:hAnsi="宋体" w:hint="eastAsia"/>
          <w:b/>
          <w:szCs w:val="21"/>
        </w:rPr>
        <w:t>展示历史文化内涵</w:t>
      </w:r>
    </w:p>
    <w:p w:rsidR="00A6785D" w:rsidRPr="008F0EF5" w:rsidRDefault="00CD12F3" w:rsidP="00CD12F3">
      <w:pPr>
        <w:pStyle w:val="afffffffffff4"/>
        <w:spacing w:line="360" w:lineRule="exact"/>
        <w:rPr>
          <w:rFonts w:hAnsi="宋体"/>
          <w:szCs w:val="21"/>
        </w:rPr>
      </w:pPr>
      <w:r w:rsidRPr="008F0EF5">
        <w:rPr>
          <w:rFonts w:hAnsi="宋体" w:hint="eastAsia"/>
          <w:szCs w:val="21"/>
        </w:rPr>
        <w:t>景区内的人文景观应充分展示其历史文化内涵和特定的地域文化、民俗文化等特色，让游客能够充分体验其历史民俗文化特色。</w:t>
      </w:r>
    </w:p>
    <w:p w:rsidR="00575FA8" w:rsidRPr="008F0EF5" w:rsidRDefault="0082441A" w:rsidP="00575FA8">
      <w:pPr>
        <w:pStyle w:val="afffffffffff4"/>
        <w:spacing w:line="360" w:lineRule="exact"/>
        <w:ind w:firstLineChars="0" w:firstLine="0"/>
        <w:rPr>
          <w:rFonts w:hAnsi="宋体"/>
          <w:b/>
          <w:szCs w:val="21"/>
        </w:rPr>
      </w:pPr>
      <w:r w:rsidRPr="008F0EF5">
        <w:rPr>
          <w:rFonts w:hAnsi="宋体" w:hint="eastAsia"/>
          <w:b/>
          <w:szCs w:val="21"/>
        </w:rPr>
        <w:t>4.2.</w:t>
      </w:r>
      <w:r w:rsidR="00E21790" w:rsidRPr="008F0EF5">
        <w:rPr>
          <w:rFonts w:hAnsi="宋体"/>
          <w:b/>
          <w:szCs w:val="21"/>
        </w:rPr>
        <w:t>5</w:t>
      </w:r>
      <w:r w:rsidR="007065BC">
        <w:rPr>
          <w:rFonts w:hAnsi="宋体" w:hint="eastAsia"/>
          <w:b/>
          <w:szCs w:val="21"/>
        </w:rPr>
        <w:t xml:space="preserve"> </w:t>
      </w:r>
      <w:r w:rsidR="00575FA8" w:rsidRPr="008F0EF5">
        <w:rPr>
          <w:rFonts w:hAnsi="宋体" w:hint="eastAsia"/>
          <w:b/>
          <w:szCs w:val="21"/>
        </w:rPr>
        <w:t>符合传统文化</w:t>
      </w:r>
    </w:p>
    <w:p w:rsidR="00575FA8" w:rsidRPr="008F0EF5" w:rsidRDefault="00575FA8" w:rsidP="00575FA8">
      <w:pPr>
        <w:pStyle w:val="afffffffffff4"/>
        <w:spacing w:line="360" w:lineRule="exact"/>
        <w:rPr>
          <w:rFonts w:hAnsi="宋体"/>
          <w:szCs w:val="21"/>
        </w:rPr>
      </w:pPr>
      <w:r w:rsidRPr="008F0EF5">
        <w:rPr>
          <w:rFonts w:hAnsi="宋体" w:hint="eastAsia"/>
          <w:szCs w:val="21"/>
        </w:rPr>
        <w:t>景区旅游基础设施和服务设施的建设，应符合历史传统风格，体现地方民俗特色，与周边环境相协调。</w:t>
      </w:r>
      <w:r w:rsidR="00E21790" w:rsidRPr="008F0EF5">
        <w:rPr>
          <w:rFonts w:hAnsi="宋体" w:hint="eastAsia"/>
          <w:szCs w:val="21"/>
        </w:rPr>
        <w:t>污水排放应达到GB 8978 的</w:t>
      </w:r>
      <w:r w:rsidR="002519B6" w:rsidRPr="008F0EF5">
        <w:rPr>
          <w:rFonts w:hAnsi="宋体" w:hint="eastAsia"/>
          <w:szCs w:val="21"/>
        </w:rPr>
        <w:t>要求</w:t>
      </w:r>
      <w:r w:rsidR="00E21790" w:rsidRPr="008F0EF5">
        <w:rPr>
          <w:rFonts w:hAnsi="宋体" w:hint="eastAsia"/>
          <w:szCs w:val="21"/>
        </w:rPr>
        <w:t>，水质应达到GB 3838的</w:t>
      </w:r>
      <w:r w:rsidR="002519B6" w:rsidRPr="008F0EF5">
        <w:rPr>
          <w:rFonts w:hAnsi="宋体" w:hint="eastAsia"/>
          <w:szCs w:val="21"/>
        </w:rPr>
        <w:t>要求</w:t>
      </w:r>
      <w:r w:rsidR="00E21790" w:rsidRPr="008F0EF5">
        <w:rPr>
          <w:rFonts w:hAnsi="宋体" w:hint="eastAsia"/>
          <w:szCs w:val="21"/>
        </w:rPr>
        <w:t>，景区空气质量应达到GB 3095的</w:t>
      </w:r>
      <w:r w:rsidR="002519B6" w:rsidRPr="008F0EF5">
        <w:rPr>
          <w:rFonts w:hAnsi="宋体" w:hint="eastAsia"/>
          <w:szCs w:val="21"/>
        </w:rPr>
        <w:t>要求</w:t>
      </w:r>
      <w:r w:rsidR="00E21790" w:rsidRPr="008F0EF5">
        <w:rPr>
          <w:rFonts w:hAnsi="宋体" w:hint="eastAsia"/>
          <w:szCs w:val="21"/>
        </w:rPr>
        <w:t>，环境噪声质量应达到GB 3096的</w:t>
      </w:r>
      <w:r w:rsidR="002519B6" w:rsidRPr="008F0EF5">
        <w:rPr>
          <w:rFonts w:hAnsi="宋体" w:hint="eastAsia"/>
          <w:szCs w:val="21"/>
        </w:rPr>
        <w:t>有要求</w:t>
      </w:r>
      <w:r w:rsidR="00E21790" w:rsidRPr="008F0EF5">
        <w:rPr>
          <w:rFonts w:hAnsi="宋体" w:hint="eastAsia"/>
          <w:szCs w:val="21"/>
        </w:rPr>
        <w:t>。</w:t>
      </w:r>
    </w:p>
    <w:p w:rsidR="00575FA8" w:rsidRPr="008F0EF5" w:rsidRDefault="0082441A" w:rsidP="00575FA8">
      <w:pPr>
        <w:pStyle w:val="afffffffffff4"/>
        <w:spacing w:line="360" w:lineRule="exact"/>
        <w:ind w:firstLineChars="0" w:firstLine="0"/>
        <w:rPr>
          <w:rFonts w:hAnsi="宋体"/>
          <w:b/>
          <w:szCs w:val="21"/>
        </w:rPr>
      </w:pPr>
      <w:r w:rsidRPr="008F0EF5">
        <w:rPr>
          <w:rFonts w:hAnsi="宋体" w:hint="eastAsia"/>
          <w:b/>
          <w:szCs w:val="21"/>
        </w:rPr>
        <w:t>4.2.</w:t>
      </w:r>
      <w:r w:rsidR="002519B6" w:rsidRPr="008F0EF5">
        <w:rPr>
          <w:rFonts w:hAnsi="宋体"/>
          <w:b/>
          <w:szCs w:val="21"/>
        </w:rPr>
        <w:t>6</w:t>
      </w:r>
      <w:r w:rsidR="007065BC">
        <w:rPr>
          <w:rFonts w:hAnsi="宋体" w:hint="eastAsia"/>
          <w:b/>
          <w:szCs w:val="21"/>
        </w:rPr>
        <w:t xml:space="preserve"> </w:t>
      </w:r>
      <w:r w:rsidR="00575FA8" w:rsidRPr="008F0EF5">
        <w:rPr>
          <w:rFonts w:hAnsi="宋体" w:hint="eastAsia"/>
          <w:b/>
          <w:szCs w:val="21"/>
        </w:rPr>
        <w:t>突出历史文化</w:t>
      </w:r>
      <w:r w:rsidR="002519B6" w:rsidRPr="008F0EF5">
        <w:rPr>
          <w:rFonts w:hAnsi="宋体" w:hint="eastAsia"/>
          <w:b/>
          <w:szCs w:val="21"/>
        </w:rPr>
        <w:t>特色</w:t>
      </w:r>
    </w:p>
    <w:p w:rsidR="00575FA8" w:rsidRPr="008F0EF5" w:rsidRDefault="00575FA8" w:rsidP="00575FA8">
      <w:pPr>
        <w:pStyle w:val="afffffffffff4"/>
        <w:spacing w:line="360" w:lineRule="exact"/>
        <w:rPr>
          <w:rFonts w:hAnsi="宋体"/>
          <w:szCs w:val="21"/>
        </w:rPr>
      </w:pPr>
      <w:r w:rsidRPr="008F0EF5">
        <w:rPr>
          <w:rFonts w:hAnsi="宋体" w:hint="eastAsia"/>
          <w:szCs w:val="21"/>
        </w:rPr>
        <w:t>景区标识</w:t>
      </w:r>
      <w:r w:rsidR="002519B6" w:rsidRPr="008F0EF5">
        <w:rPr>
          <w:rFonts w:hAnsi="宋体" w:hint="eastAsia"/>
          <w:szCs w:val="21"/>
        </w:rPr>
        <w:t>导引</w:t>
      </w:r>
      <w:r w:rsidRPr="008F0EF5">
        <w:rPr>
          <w:rFonts w:hAnsi="宋体" w:hint="eastAsia"/>
          <w:szCs w:val="21"/>
        </w:rPr>
        <w:t>系统应突出“</w:t>
      </w:r>
      <w:r w:rsidRPr="008F0EF5">
        <w:rPr>
          <w:rFonts w:hAnsi="宋体"/>
          <w:szCs w:val="21"/>
        </w:rPr>
        <w:t>文化遗产</w:t>
      </w:r>
      <w:r w:rsidRPr="008F0EF5">
        <w:rPr>
          <w:rFonts w:hAnsi="宋体" w:hint="eastAsia"/>
          <w:szCs w:val="21"/>
        </w:rPr>
        <w:t>”特色，</w:t>
      </w:r>
      <w:r w:rsidR="002519B6" w:rsidRPr="008F0EF5">
        <w:rPr>
          <w:rFonts w:hAnsi="宋体" w:hint="eastAsia"/>
          <w:szCs w:val="21"/>
        </w:rPr>
        <w:t>与</w:t>
      </w:r>
      <w:r w:rsidR="00AC50BE" w:rsidRPr="008F0EF5">
        <w:rPr>
          <w:rFonts w:hAnsi="宋体" w:hint="eastAsia"/>
          <w:szCs w:val="21"/>
        </w:rPr>
        <w:t>“</w:t>
      </w:r>
      <w:r w:rsidR="002519B6" w:rsidRPr="008F0EF5">
        <w:rPr>
          <w:rFonts w:hAnsi="宋体" w:hint="eastAsia"/>
          <w:szCs w:val="21"/>
        </w:rPr>
        <w:t>文化遗产</w:t>
      </w:r>
      <w:r w:rsidR="00AC50BE" w:rsidRPr="008F0EF5">
        <w:rPr>
          <w:rFonts w:hAnsi="宋体" w:hint="eastAsia"/>
          <w:szCs w:val="21"/>
        </w:rPr>
        <w:t>”</w:t>
      </w:r>
      <w:r w:rsidR="002519B6" w:rsidRPr="008F0EF5">
        <w:rPr>
          <w:rFonts w:hAnsi="宋体" w:hint="eastAsia"/>
          <w:szCs w:val="21"/>
        </w:rPr>
        <w:t>内涵融为一体。</w:t>
      </w:r>
      <w:r w:rsidRPr="008F0EF5">
        <w:rPr>
          <w:rFonts w:hAnsi="宋体" w:hint="eastAsia"/>
          <w:szCs w:val="21"/>
        </w:rPr>
        <w:t>同时应符合GB/T 10001.1、GB/T 10001.2 、GB/T 10001.5 、GB/T 10001.6的要求</w:t>
      </w:r>
      <w:r w:rsidR="00C16E0D" w:rsidRPr="008F0EF5">
        <w:rPr>
          <w:rFonts w:hAnsi="宋体" w:hint="eastAsia"/>
          <w:szCs w:val="21"/>
        </w:rPr>
        <w:t>。</w:t>
      </w:r>
    </w:p>
    <w:p w:rsidR="00E21790" w:rsidRPr="008F0EF5" w:rsidRDefault="00E46134" w:rsidP="00E21790">
      <w:pPr>
        <w:pStyle w:val="afffffffffff4"/>
        <w:spacing w:line="360" w:lineRule="exact"/>
        <w:ind w:firstLineChars="0" w:firstLine="0"/>
        <w:rPr>
          <w:rFonts w:hAnsi="宋体"/>
          <w:b/>
          <w:szCs w:val="21"/>
        </w:rPr>
      </w:pPr>
      <w:r w:rsidRPr="008F0EF5">
        <w:rPr>
          <w:rFonts w:hAnsi="宋体" w:hint="eastAsia"/>
          <w:b/>
          <w:szCs w:val="21"/>
        </w:rPr>
        <w:lastRenderedPageBreak/>
        <w:t>4.2.</w:t>
      </w:r>
      <w:r w:rsidR="002519B6" w:rsidRPr="008F0EF5">
        <w:rPr>
          <w:rFonts w:hAnsi="宋体"/>
          <w:b/>
          <w:szCs w:val="21"/>
        </w:rPr>
        <w:t>7</w:t>
      </w:r>
      <w:r w:rsidRPr="008F0EF5">
        <w:rPr>
          <w:rFonts w:hAnsi="宋体" w:hint="eastAsia"/>
          <w:b/>
          <w:szCs w:val="21"/>
        </w:rPr>
        <w:t xml:space="preserve"> </w:t>
      </w:r>
      <w:r w:rsidR="00E21790" w:rsidRPr="008F0EF5">
        <w:rPr>
          <w:rFonts w:hAnsi="宋体" w:hint="eastAsia"/>
          <w:b/>
          <w:szCs w:val="21"/>
        </w:rPr>
        <w:t>内外</w:t>
      </w:r>
      <w:r w:rsidR="007065BC">
        <w:rPr>
          <w:rFonts w:hAnsi="宋体" w:hint="eastAsia"/>
          <w:b/>
          <w:szCs w:val="21"/>
        </w:rPr>
        <w:t>要</w:t>
      </w:r>
      <w:r w:rsidR="00E21790" w:rsidRPr="008F0EF5">
        <w:rPr>
          <w:rFonts w:hAnsi="宋体" w:hint="eastAsia"/>
          <w:b/>
          <w:szCs w:val="21"/>
        </w:rPr>
        <w:t>有机结合</w:t>
      </w:r>
    </w:p>
    <w:p w:rsidR="00E21790" w:rsidRPr="008F0EF5" w:rsidRDefault="00E21790" w:rsidP="00E21790">
      <w:pPr>
        <w:pStyle w:val="afffffffffff4"/>
        <w:spacing w:line="360" w:lineRule="exact"/>
        <w:rPr>
          <w:rFonts w:hAnsi="宋体"/>
          <w:szCs w:val="21"/>
        </w:rPr>
      </w:pPr>
      <w:r w:rsidRPr="008F0EF5">
        <w:rPr>
          <w:rFonts w:hAnsi="宋体" w:hint="eastAsia"/>
          <w:szCs w:val="21"/>
        </w:rPr>
        <w:t>景区的</w:t>
      </w:r>
      <w:r w:rsidR="002519B6" w:rsidRPr="008F0EF5">
        <w:rPr>
          <w:rFonts w:hAnsi="宋体" w:hint="eastAsia"/>
          <w:szCs w:val="21"/>
        </w:rPr>
        <w:t>历史遗产要与</w:t>
      </w:r>
      <w:r w:rsidR="00011404" w:rsidRPr="008F0EF5">
        <w:rPr>
          <w:rFonts w:hAnsi="宋体" w:hint="eastAsia"/>
          <w:szCs w:val="21"/>
        </w:rPr>
        <w:t>景区</w:t>
      </w:r>
      <w:r w:rsidR="002519B6" w:rsidRPr="008F0EF5">
        <w:rPr>
          <w:rFonts w:hAnsi="宋体" w:hint="eastAsia"/>
          <w:szCs w:val="21"/>
        </w:rPr>
        <w:t>内</w:t>
      </w:r>
      <w:r w:rsidR="00011404" w:rsidRPr="008F0EF5">
        <w:rPr>
          <w:rFonts w:hAnsi="宋体" w:hint="eastAsia"/>
          <w:szCs w:val="21"/>
        </w:rPr>
        <w:t>外的</w:t>
      </w:r>
      <w:r w:rsidRPr="008F0EF5">
        <w:rPr>
          <w:rFonts w:hAnsi="宋体" w:hint="eastAsia"/>
          <w:szCs w:val="21"/>
        </w:rPr>
        <w:t>自然景观、人文景观、生态</w:t>
      </w:r>
      <w:r w:rsidR="002519B6" w:rsidRPr="008F0EF5">
        <w:rPr>
          <w:rFonts w:hAnsi="宋体" w:hint="eastAsia"/>
          <w:szCs w:val="21"/>
        </w:rPr>
        <w:t>景观</w:t>
      </w:r>
      <w:r w:rsidRPr="008F0EF5">
        <w:rPr>
          <w:rFonts w:hAnsi="宋体" w:hint="eastAsia"/>
          <w:szCs w:val="21"/>
        </w:rPr>
        <w:t>有机结合，保证游客的观赏效果。</w:t>
      </w:r>
    </w:p>
    <w:p w:rsidR="00C16E0D" w:rsidRPr="008F0EF5" w:rsidRDefault="00C16E0D" w:rsidP="00C16E0D">
      <w:pPr>
        <w:pStyle w:val="afffffffffff6"/>
        <w:numPr>
          <w:ilvl w:val="0"/>
          <w:numId w:val="0"/>
        </w:numPr>
        <w:spacing w:before="156" w:after="156"/>
        <w:rPr>
          <w:rFonts w:ascii="宋体" w:eastAsia="宋体" w:hAnsi="宋体"/>
          <w:b/>
        </w:rPr>
      </w:pPr>
      <w:r w:rsidRPr="008F0EF5">
        <w:rPr>
          <w:rFonts w:ascii="宋体" w:eastAsia="宋体" w:hAnsi="宋体" w:hint="eastAsia"/>
          <w:b/>
        </w:rPr>
        <w:t>4.3</w:t>
      </w:r>
      <w:r w:rsidR="00011404" w:rsidRPr="008F0EF5">
        <w:rPr>
          <w:rFonts w:ascii="宋体" w:eastAsia="宋体" w:hAnsi="宋体"/>
          <w:b/>
        </w:rPr>
        <w:t xml:space="preserve"> </w:t>
      </w:r>
      <w:r w:rsidRPr="008F0EF5">
        <w:rPr>
          <w:rFonts w:ascii="宋体" w:eastAsia="宋体" w:hAnsi="宋体" w:hint="eastAsia"/>
          <w:b/>
        </w:rPr>
        <w:t>保护要求</w:t>
      </w:r>
    </w:p>
    <w:p w:rsidR="00011404" w:rsidRPr="008F0EF5" w:rsidRDefault="00011404" w:rsidP="00011404">
      <w:pPr>
        <w:pStyle w:val="afffffffffff4"/>
        <w:spacing w:line="360" w:lineRule="exact"/>
        <w:ind w:firstLineChars="0" w:firstLine="0"/>
        <w:rPr>
          <w:rFonts w:hAnsi="宋体"/>
          <w:b/>
          <w:szCs w:val="21"/>
        </w:rPr>
      </w:pPr>
      <w:r w:rsidRPr="008F0EF5">
        <w:rPr>
          <w:rFonts w:hAnsi="宋体" w:hint="eastAsia"/>
          <w:b/>
          <w:szCs w:val="21"/>
        </w:rPr>
        <w:t>4.3.</w:t>
      </w:r>
      <w:r w:rsidRPr="008F0EF5">
        <w:rPr>
          <w:rFonts w:hAnsi="宋体"/>
          <w:b/>
          <w:szCs w:val="21"/>
        </w:rPr>
        <w:t>1</w:t>
      </w:r>
      <w:r w:rsidRPr="008F0EF5">
        <w:rPr>
          <w:rFonts w:hAnsi="宋体" w:hint="eastAsia"/>
          <w:b/>
          <w:szCs w:val="21"/>
        </w:rPr>
        <w:t xml:space="preserve"> </w:t>
      </w:r>
      <w:r w:rsidR="00AC50BE" w:rsidRPr="008F0EF5">
        <w:rPr>
          <w:rFonts w:hAnsi="宋体" w:hint="eastAsia"/>
          <w:b/>
          <w:szCs w:val="21"/>
        </w:rPr>
        <w:t>落实</w:t>
      </w:r>
      <w:r w:rsidRPr="008F0EF5">
        <w:rPr>
          <w:rFonts w:hAnsi="宋体" w:hint="eastAsia"/>
          <w:b/>
          <w:szCs w:val="21"/>
        </w:rPr>
        <w:t>组织制度</w:t>
      </w:r>
    </w:p>
    <w:p w:rsidR="00011404" w:rsidRPr="008F0EF5" w:rsidRDefault="00011404" w:rsidP="00011404">
      <w:pPr>
        <w:pStyle w:val="afffffffffff4"/>
        <w:spacing w:line="360" w:lineRule="exact"/>
        <w:rPr>
          <w:rFonts w:hAnsi="宋体"/>
          <w:szCs w:val="21"/>
        </w:rPr>
      </w:pPr>
      <w:r w:rsidRPr="008F0EF5">
        <w:rPr>
          <w:rFonts w:hAnsi="宋体" w:hint="eastAsia"/>
          <w:szCs w:val="21"/>
        </w:rPr>
        <w:t>景区应成立“</w:t>
      </w:r>
      <w:r w:rsidRPr="008F0EF5">
        <w:rPr>
          <w:rFonts w:hAnsi="宋体"/>
          <w:szCs w:val="21"/>
        </w:rPr>
        <w:t>文化遗产</w:t>
      </w:r>
      <w:r w:rsidR="00AC50BE" w:rsidRPr="008F0EF5">
        <w:rPr>
          <w:rFonts w:hAnsi="宋体" w:hint="eastAsia"/>
          <w:szCs w:val="21"/>
        </w:rPr>
        <w:t>”挖掘和保护</w:t>
      </w:r>
      <w:r w:rsidRPr="008F0EF5">
        <w:rPr>
          <w:rFonts w:hAnsi="宋体" w:hint="eastAsia"/>
          <w:szCs w:val="21"/>
        </w:rPr>
        <w:t>专业研究机构。制定明确、完整、有效的“</w:t>
      </w:r>
      <w:r w:rsidRPr="008F0EF5">
        <w:rPr>
          <w:rFonts w:hAnsi="宋体"/>
          <w:szCs w:val="21"/>
        </w:rPr>
        <w:t>文化遗产</w:t>
      </w:r>
      <w:r w:rsidRPr="008F0EF5">
        <w:rPr>
          <w:rFonts w:hAnsi="宋体" w:hint="eastAsia"/>
          <w:szCs w:val="21"/>
        </w:rPr>
        <w:t>”保护制度并认真落实。对“</w:t>
      </w:r>
      <w:r w:rsidRPr="008F0EF5">
        <w:rPr>
          <w:rFonts w:hAnsi="宋体"/>
          <w:szCs w:val="21"/>
        </w:rPr>
        <w:t>文化遗产</w:t>
      </w:r>
      <w:r w:rsidRPr="008F0EF5">
        <w:rPr>
          <w:rFonts w:hAnsi="宋体" w:hint="eastAsia"/>
          <w:szCs w:val="21"/>
        </w:rPr>
        <w:t>”保护的专项经费应予以保证。</w:t>
      </w:r>
    </w:p>
    <w:p w:rsidR="00074EF3" w:rsidRPr="008F0EF5" w:rsidRDefault="002F6BC3" w:rsidP="002F6BC3">
      <w:pPr>
        <w:pStyle w:val="afffffffffff4"/>
        <w:spacing w:line="360" w:lineRule="exact"/>
        <w:ind w:firstLineChars="0" w:firstLine="0"/>
        <w:rPr>
          <w:rFonts w:hAnsi="宋体"/>
          <w:b/>
          <w:szCs w:val="21"/>
        </w:rPr>
      </w:pPr>
      <w:r w:rsidRPr="008F0EF5">
        <w:rPr>
          <w:rFonts w:hAnsi="宋体" w:hint="eastAsia"/>
          <w:b/>
          <w:szCs w:val="21"/>
        </w:rPr>
        <w:t>4.3.</w:t>
      </w:r>
      <w:r w:rsidR="00011404" w:rsidRPr="008F0EF5">
        <w:rPr>
          <w:rFonts w:hAnsi="宋体"/>
          <w:b/>
          <w:szCs w:val="21"/>
        </w:rPr>
        <w:t>2</w:t>
      </w:r>
      <w:r w:rsidRPr="008F0EF5">
        <w:rPr>
          <w:rFonts w:hAnsi="宋体" w:hint="eastAsia"/>
          <w:b/>
          <w:szCs w:val="21"/>
        </w:rPr>
        <w:t xml:space="preserve"> </w:t>
      </w:r>
      <w:r w:rsidR="00011404" w:rsidRPr="008F0EF5">
        <w:rPr>
          <w:rFonts w:hAnsi="宋体" w:hint="eastAsia"/>
          <w:b/>
          <w:szCs w:val="21"/>
        </w:rPr>
        <w:t>保护为主</w:t>
      </w:r>
      <w:r w:rsidR="00AC50BE" w:rsidRPr="008F0EF5">
        <w:rPr>
          <w:rFonts w:hAnsi="宋体" w:hint="eastAsia"/>
          <w:b/>
          <w:szCs w:val="21"/>
        </w:rPr>
        <w:t>，</w:t>
      </w:r>
      <w:r w:rsidR="00011404" w:rsidRPr="008F0EF5">
        <w:rPr>
          <w:rFonts w:hAnsi="宋体" w:hint="eastAsia"/>
          <w:b/>
          <w:szCs w:val="21"/>
        </w:rPr>
        <w:t>合理开发</w:t>
      </w:r>
    </w:p>
    <w:p w:rsidR="00302371" w:rsidRPr="008F0EF5" w:rsidRDefault="00302371" w:rsidP="00302371">
      <w:pPr>
        <w:pStyle w:val="afffffffffff4"/>
        <w:spacing w:line="360" w:lineRule="exact"/>
        <w:rPr>
          <w:rFonts w:hAnsi="宋体"/>
          <w:szCs w:val="21"/>
        </w:rPr>
      </w:pPr>
      <w:r w:rsidRPr="008F0EF5">
        <w:rPr>
          <w:rFonts w:hAnsi="宋体" w:hint="eastAsia"/>
          <w:szCs w:val="21"/>
        </w:rPr>
        <w:t>景区内</w:t>
      </w:r>
      <w:r w:rsidR="00AC50BE" w:rsidRPr="008F0EF5">
        <w:rPr>
          <w:rFonts w:hAnsi="宋体" w:hint="eastAsia"/>
          <w:szCs w:val="21"/>
        </w:rPr>
        <w:t>“</w:t>
      </w:r>
      <w:r w:rsidRPr="008F0EF5">
        <w:rPr>
          <w:rFonts w:hAnsi="宋体" w:hint="eastAsia"/>
          <w:szCs w:val="21"/>
        </w:rPr>
        <w:t>文化遗产</w:t>
      </w:r>
      <w:r w:rsidR="00AC50BE" w:rsidRPr="008F0EF5">
        <w:rPr>
          <w:rFonts w:hAnsi="宋体" w:hint="eastAsia"/>
          <w:szCs w:val="21"/>
        </w:rPr>
        <w:t>”保护应实行</w:t>
      </w:r>
      <w:r w:rsidR="00AC50BE" w:rsidRPr="008F0EF5">
        <w:rPr>
          <w:rFonts w:hAnsi="宋体"/>
          <w:szCs w:val="21"/>
        </w:rPr>
        <w:t>“保护为主，抢救第一，合理利用，继承发展”</w:t>
      </w:r>
      <w:r w:rsidR="00AC50BE" w:rsidRPr="008F0EF5">
        <w:rPr>
          <w:rFonts w:hAnsi="宋体" w:hint="eastAsia"/>
          <w:szCs w:val="21"/>
        </w:rPr>
        <w:t>的</w:t>
      </w:r>
      <w:r w:rsidR="00AC50BE" w:rsidRPr="008F0EF5">
        <w:rPr>
          <w:rFonts w:hAnsi="宋体"/>
          <w:szCs w:val="21"/>
        </w:rPr>
        <w:t>原则，把握好保护和发展，继承与创新的关系，</w:t>
      </w:r>
      <w:r w:rsidRPr="008F0EF5">
        <w:rPr>
          <w:rFonts w:hAnsi="宋体" w:hint="eastAsia"/>
          <w:szCs w:val="21"/>
        </w:rPr>
        <w:t>确保优秀“</w:t>
      </w:r>
      <w:r w:rsidRPr="008F0EF5">
        <w:rPr>
          <w:rFonts w:hAnsi="宋体"/>
          <w:szCs w:val="21"/>
        </w:rPr>
        <w:t>文化遗产</w:t>
      </w:r>
      <w:r w:rsidRPr="008F0EF5">
        <w:rPr>
          <w:rFonts w:hAnsi="宋体" w:hint="eastAsia"/>
          <w:szCs w:val="21"/>
        </w:rPr>
        <w:t>”在得到及时抢救和有效保护的前提下，通过合理的开发利用得到继承和持续发展。</w:t>
      </w:r>
    </w:p>
    <w:p w:rsidR="00074EF3" w:rsidRPr="008F0EF5" w:rsidRDefault="002F6BC3" w:rsidP="002F6BC3">
      <w:pPr>
        <w:pStyle w:val="afffffffffff4"/>
        <w:spacing w:line="360" w:lineRule="exact"/>
        <w:ind w:firstLineChars="0" w:firstLine="0"/>
        <w:rPr>
          <w:rFonts w:hAnsi="宋体"/>
          <w:b/>
          <w:szCs w:val="21"/>
        </w:rPr>
      </w:pPr>
      <w:r w:rsidRPr="008F0EF5">
        <w:rPr>
          <w:rFonts w:hAnsi="宋体" w:hint="eastAsia"/>
          <w:b/>
          <w:szCs w:val="21"/>
        </w:rPr>
        <w:t>4.3.</w:t>
      </w:r>
      <w:r w:rsidR="00302371" w:rsidRPr="008F0EF5">
        <w:rPr>
          <w:rFonts w:hAnsi="宋体"/>
          <w:b/>
          <w:szCs w:val="21"/>
        </w:rPr>
        <w:t>3</w:t>
      </w:r>
      <w:r w:rsidRPr="008F0EF5">
        <w:rPr>
          <w:rFonts w:hAnsi="宋体" w:hint="eastAsia"/>
          <w:b/>
          <w:szCs w:val="21"/>
        </w:rPr>
        <w:t xml:space="preserve"> </w:t>
      </w:r>
      <w:r w:rsidR="000F5C72" w:rsidRPr="008F0EF5">
        <w:rPr>
          <w:rFonts w:hAnsi="宋体" w:hint="eastAsia"/>
          <w:b/>
          <w:szCs w:val="21"/>
        </w:rPr>
        <w:t>加强征集</w:t>
      </w:r>
      <w:r w:rsidR="00CF1B0E" w:rsidRPr="008F0EF5">
        <w:rPr>
          <w:rFonts w:hAnsi="宋体" w:hint="eastAsia"/>
          <w:b/>
          <w:szCs w:val="21"/>
        </w:rPr>
        <w:t>、</w:t>
      </w:r>
      <w:r w:rsidR="000F5C72" w:rsidRPr="008F0EF5">
        <w:rPr>
          <w:rFonts w:hAnsi="宋体" w:hint="eastAsia"/>
          <w:b/>
          <w:szCs w:val="21"/>
        </w:rPr>
        <w:t>整理和</w:t>
      </w:r>
      <w:r w:rsidR="00CF1B0E" w:rsidRPr="008F0EF5">
        <w:rPr>
          <w:rFonts w:hAnsi="宋体" w:hint="eastAsia"/>
          <w:b/>
          <w:szCs w:val="21"/>
        </w:rPr>
        <w:t>推广</w:t>
      </w:r>
      <w:r w:rsidR="000F5C72" w:rsidRPr="008F0EF5">
        <w:rPr>
          <w:rFonts w:hAnsi="宋体" w:hint="eastAsia"/>
          <w:b/>
          <w:szCs w:val="21"/>
        </w:rPr>
        <w:t>工作</w:t>
      </w:r>
    </w:p>
    <w:p w:rsidR="00CF1B0E" w:rsidRPr="008F0EF5" w:rsidRDefault="00CF1B0E" w:rsidP="00074EF3">
      <w:pPr>
        <w:pStyle w:val="afffffffffff4"/>
        <w:spacing w:line="360" w:lineRule="exact"/>
        <w:rPr>
          <w:rFonts w:hAnsi="宋体"/>
          <w:szCs w:val="21"/>
        </w:rPr>
      </w:pPr>
      <w:r w:rsidRPr="008F0EF5">
        <w:rPr>
          <w:rFonts w:hAnsi="宋体" w:hint="eastAsia"/>
          <w:szCs w:val="21"/>
        </w:rPr>
        <w:t>按照独特性、文化性、保护性</w:t>
      </w:r>
      <w:r w:rsidR="0053630D" w:rsidRPr="008F0EF5">
        <w:rPr>
          <w:rFonts w:hAnsi="宋体" w:hint="eastAsia"/>
          <w:szCs w:val="21"/>
        </w:rPr>
        <w:t>的要求，</w:t>
      </w:r>
      <w:r w:rsidRPr="008F0EF5">
        <w:rPr>
          <w:rFonts w:hAnsi="宋体" w:hint="eastAsia"/>
          <w:szCs w:val="21"/>
        </w:rPr>
        <w:t>深入开展景区内“</w:t>
      </w:r>
      <w:r w:rsidRPr="008F0EF5">
        <w:rPr>
          <w:rFonts w:hAnsi="宋体"/>
          <w:szCs w:val="21"/>
        </w:rPr>
        <w:t>文化遗产</w:t>
      </w:r>
      <w:r w:rsidRPr="008F0EF5">
        <w:rPr>
          <w:rFonts w:hAnsi="宋体" w:hint="eastAsia"/>
          <w:szCs w:val="21"/>
        </w:rPr>
        <w:t>”的征集、研究、整理和传播工作。对“</w:t>
      </w:r>
      <w:r w:rsidRPr="008F0EF5">
        <w:rPr>
          <w:rFonts w:hAnsi="宋体"/>
          <w:szCs w:val="21"/>
        </w:rPr>
        <w:t>文化遗产</w:t>
      </w:r>
      <w:r w:rsidRPr="008F0EF5">
        <w:rPr>
          <w:rFonts w:hAnsi="宋体" w:hint="eastAsia"/>
          <w:szCs w:val="21"/>
        </w:rPr>
        <w:t>”的资料和实物进行有效保存，编制“</w:t>
      </w:r>
      <w:r w:rsidRPr="008F0EF5">
        <w:rPr>
          <w:rFonts w:hAnsi="宋体"/>
          <w:szCs w:val="21"/>
        </w:rPr>
        <w:t>文化遗产</w:t>
      </w:r>
      <w:r w:rsidRPr="008F0EF5">
        <w:rPr>
          <w:rFonts w:hAnsi="宋体" w:hint="eastAsia"/>
          <w:szCs w:val="21"/>
        </w:rPr>
        <w:t>”名录等，形成系统的</w:t>
      </w:r>
      <w:r w:rsidR="000F5C72" w:rsidRPr="008F0EF5">
        <w:rPr>
          <w:rFonts w:hAnsi="宋体" w:hint="eastAsia"/>
          <w:szCs w:val="21"/>
        </w:rPr>
        <w:t>景区</w:t>
      </w:r>
      <w:r w:rsidRPr="008F0EF5">
        <w:rPr>
          <w:rFonts w:hAnsi="宋体" w:hint="eastAsia"/>
          <w:szCs w:val="21"/>
        </w:rPr>
        <w:t>“</w:t>
      </w:r>
      <w:r w:rsidRPr="008F0EF5">
        <w:rPr>
          <w:rFonts w:hAnsi="宋体"/>
          <w:szCs w:val="21"/>
        </w:rPr>
        <w:t>文化遗产</w:t>
      </w:r>
      <w:r w:rsidRPr="008F0EF5">
        <w:rPr>
          <w:rFonts w:hAnsi="宋体" w:hint="eastAsia"/>
          <w:szCs w:val="21"/>
        </w:rPr>
        <w:t>”资料体系。</w:t>
      </w:r>
    </w:p>
    <w:p w:rsidR="00074EF3" w:rsidRPr="008F0EF5" w:rsidRDefault="002F6BC3" w:rsidP="002F6BC3">
      <w:pPr>
        <w:pStyle w:val="afffffffffff4"/>
        <w:spacing w:line="360" w:lineRule="exact"/>
        <w:ind w:firstLineChars="0" w:firstLine="0"/>
        <w:rPr>
          <w:rFonts w:hAnsi="宋体"/>
          <w:b/>
          <w:szCs w:val="21"/>
        </w:rPr>
      </w:pPr>
      <w:r w:rsidRPr="008F0EF5">
        <w:rPr>
          <w:rFonts w:hAnsi="宋体" w:hint="eastAsia"/>
          <w:b/>
          <w:szCs w:val="21"/>
        </w:rPr>
        <w:t>4.3.</w:t>
      </w:r>
      <w:r w:rsidR="00D47595" w:rsidRPr="008F0EF5">
        <w:rPr>
          <w:rFonts w:hAnsi="宋体"/>
          <w:b/>
          <w:szCs w:val="21"/>
        </w:rPr>
        <w:t>4</w:t>
      </w:r>
      <w:r w:rsidRPr="008F0EF5">
        <w:rPr>
          <w:rFonts w:hAnsi="宋体" w:hint="eastAsia"/>
          <w:b/>
          <w:szCs w:val="21"/>
        </w:rPr>
        <w:t xml:space="preserve"> </w:t>
      </w:r>
      <w:r w:rsidR="000F5C72" w:rsidRPr="008F0EF5">
        <w:rPr>
          <w:rFonts w:hAnsi="宋体" w:hint="eastAsia"/>
          <w:b/>
          <w:szCs w:val="21"/>
        </w:rPr>
        <w:t>做好培训和宣传工作</w:t>
      </w:r>
    </w:p>
    <w:p w:rsidR="009D097B" w:rsidRPr="008F0EF5" w:rsidRDefault="007065BC" w:rsidP="00575FA8">
      <w:pPr>
        <w:pStyle w:val="afffffffffff4"/>
        <w:spacing w:line="360" w:lineRule="exact"/>
        <w:rPr>
          <w:rFonts w:hAnsi="宋体"/>
          <w:szCs w:val="21"/>
        </w:rPr>
      </w:pPr>
      <w:r>
        <w:rPr>
          <w:rFonts w:hAnsi="宋体" w:hint="eastAsia"/>
          <w:szCs w:val="21"/>
        </w:rPr>
        <w:t>应</w:t>
      </w:r>
      <w:r w:rsidR="000F5C72" w:rsidRPr="008F0EF5">
        <w:rPr>
          <w:rFonts w:hAnsi="宋体" w:hint="eastAsia"/>
          <w:szCs w:val="21"/>
        </w:rPr>
        <w:t>定期对员工进行“</w:t>
      </w:r>
      <w:r w:rsidR="000F5C72" w:rsidRPr="008F0EF5">
        <w:rPr>
          <w:rFonts w:hAnsi="宋体"/>
          <w:szCs w:val="21"/>
        </w:rPr>
        <w:t>文化遗产</w:t>
      </w:r>
      <w:r w:rsidR="000F5C72" w:rsidRPr="008F0EF5">
        <w:rPr>
          <w:rFonts w:hAnsi="宋体" w:hint="eastAsia"/>
          <w:szCs w:val="21"/>
        </w:rPr>
        <w:t>”的宣传教育和培训工作。形成社区参与机制，定期宣传通报景区</w:t>
      </w:r>
      <w:r w:rsidR="0053630D" w:rsidRPr="008F0EF5">
        <w:rPr>
          <w:rFonts w:hAnsi="宋体" w:hint="eastAsia"/>
          <w:szCs w:val="21"/>
        </w:rPr>
        <w:t>“</w:t>
      </w:r>
      <w:r w:rsidR="000F5C72" w:rsidRPr="008F0EF5">
        <w:rPr>
          <w:rFonts w:hAnsi="宋体" w:hint="eastAsia"/>
          <w:szCs w:val="21"/>
        </w:rPr>
        <w:t>文化遗产</w:t>
      </w:r>
      <w:r w:rsidR="0053630D" w:rsidRPr="008F0EF5">
        <w:rPr>
          <w:rFonts w:hAnsi="宋体" w:hint="eastAsia"/>
          <w:szCs w:val="21"/>
        </w:rPr>
        <w:t>”的保护和利用情况，形成景区与当地居民、游客</w:t>
      </w:r>
      <w:r w:rsidR="000F5C72" w:rsidRPr="008F0EF5">
        <w:rPr>
          <w:rFonts w:hAnsi="宋体" w:hint="eastAsia"/>
          <w:szCs w:val="21"/>
        </w:rPr>
        <w:t>和相关企业和谐共</w:t>
      </w:r>
      <w:r w:rsidR="0053630D" w:rsidRPr="008F0EF5">
        <w:rPr>
          <w:rFonts w:hAnsi="宋体" w:hint="eastAsia"/>
          <w:szCs w:val="21"/>
        </w:rPr>
        <w:t>生</w:t>
      </w:r>
      <w:r w:rsidR="000F5C72" w:rsidRPr="008F0EF5">
        <w:rPr>
          <w:rFonts w:hAnsi="宋体" w:hint="eastAsia"/>
          <w:szCs w:val="21"/>
        </w:rPr>
        <w:t>的良好局面。</w:t>
      </w:r>
      <w:r w:rsidR="005A17AF" w:rsidRPr="008F0EF5">
        <w:rPr>
          <w:rFonts w:hAnsi="宋体" w:hint="eastAsia"/>
          <w:szCs w:val="21"/>
        </w:rPr>
        <w:t>此外，还应</w:t>
      </w:r>
      <w:r w:rsidR="000F5C72" w:rsidRPr="008F0EF5">
        <w:rPr>
          <w:rFonts w:hAnsi="宋体" w:hint="eastAsia"/>
          <w:szCs w:val="21"/>
        </w:rPr>
        <w:t>将景区的“</w:t>
      </w:r>
      <w:r w:rsidR="000F5C72" w:rsidRPr="008F0EF5">
        <w:rPr>
          <w:rFonts w:hAnsi="宋体"/>
          <w:szCs w:val="21"/>
        </w:rPr>
        <w:t>文化遗产</w:t>
      </w:r>
      <w:r w:rsidR="000F5C72" w:rsidRPr="008F0EF5">
        <w:rPr>
          <w:rFonts w:hAnsi="宋体" w:hint="eastAsia"/>
          <w:szCs w:val="21"/>
        </w:rPr>
        <w:t>”作为学校、社会和单位</w:t>
      </w:r>
      <w:proofErr w:type="gramStart"/>
      <w:r w:rsidR="000F5C72" w:rsidRPr="008F0EF5">
        <w:rPr>
          <w:rFonts w:hAnsi="宋体" w:hint="eastAsia"/>
          <w:szCs w:val="21"/>
        </w:rPr>
        <w:t>研</w:t>
      </w:r>
      <w:proofErr w:type="gramEnd"/>
      <w:r w:rsidR="000F5C72" w:rsidRPr="008F0EF5">
        <w:rPr>
          <w:rFonts w:hAnsi="宋体" w:hint="eastAsia"/>
          <w:szCs w:val="21"/>
        </w:rPr>
        <w:t>学教育、红色教育的组成部分，形成普遍的保护</w:t>
      </w:r>
      <w:r w:rsidR="00302F0A" w:rsidRPr="008F0EF5">
        <w:rPr>
          <w:rFonts w:hAnsi="宋体" w:hint="eastAsia"/>
          <w:szCs w:val="21"/>
        </w:rPr>
        <w:t>和传承</w:t>
      </w:r>
      <w:r w:rsidR="000F5C72" w:rsidRPr="008F0EF5">
        <w:rPr>
          <w:rFonts w:hAnsi="宋体" w:hint="eastAsia"/>
          <w:szCs w:val="21"/>
        </w:rPr>
        <w:t>意识。</w:t>
      </w:r>
    </w:p>
    <w:p w:rsidR="00F80EDE" w:rsidRPr="008F0EF5" w:rsidRDefault="005E596B" w:rsidP="00803AB9">
      <w:pPr>
        <w:pStyle w:val="afffffffffff6"/>
        <w:numPr>
          <w:ilvl w:val="0"/>
          <w:numId w:val="0"/>
        </w:numPr>
        <w:spacing w:beforeLines="100" w:before="312" w:afterLines="100" w:after="312"/>
        <w:rPr>
          <w:rFonts w:ascii="宋体" w:eastAsia="宋体" w:hAnsi="宋体"/>
          <w:b/>
        </w:rPr>
      </w:pPr>
      <w:r w:rsidRPr="008F0EF5">
        <w:rPr>
          <w:rFonts w:ascii="宋体" w:eastAsia="宋体" w:hAnsi="宋体" w:hint="eastAsia"/>
          <w:b/>
        </w:rPr>
        <w:t>5</w:t>
      </w:r>
      <w:r w:rsidR="00F80EDE" w:rsidRPr="008F0EF5">
        <w:rPr>
          <w:rFonts w:ascii="宋体" w:eastAsia="宋体" w:hAnsi="宋体" w:hint="eastAsia"/>
          <w:b/>
        </w:rPr>
        <w:t xml:space="preserve">  </w:t>
      </w:r>
      <w:r w:rsidR="000B529D" w:rsidRPr="008F0EF5">
        <w:rPr>
          <w:rFonts w:ascii="宋体" w:eastAsia="宋体" w:hAnsi="宋体" w:hint="eastAsia"/>
          <w:b/>
        </w:rPr>
        <w:t>服务</w:t>
      </w:r>
      <w:r w:rsidR="005254A1" w:rsidRPr="008F0EF5">
        <w:rPr>
          <w:rFonts w:ascii="宋体" w:eastAsia="宋体" w:hAnsi="宋体" w:hint="eastAsia"/>
          <w:b/>
        </w:rPr>
        <w:t>要求</w:t>
      </w:r>
    </w:p>
    <w:p w:rsidR="00E837AB" w:rsidRPr="008F0EF5" w:rsidRDefault="00886E76" w:rsidP="00E837AB">
      <w:pPr>
        <w:pStyle w:val="afffffffffff6"/>
        <w:numPr>
          <w:ilvl w:val="0"/>
          <w:numId w:val="0"/>
        </w:numPr>
        <w:spacing w:before="156" w:after="156"/>
        <w:rPr>
          <w:rFonts w:ascii="宋体" w:eastAsia="宋体" w:hAnsi="宋体"/>
          <w:b/>
        </w:rPr>
      </w:pPr>
      <w:r w:rsidRPr="008F0EF5">
        <w:rPr>
          <w:rFonts w:ascii="宋体" w:eastAsia="宋体" w:hAnsi="宋体" w:hint="eastAsia"/>
          <w:b/>
        </w:rPr>
        <w:t>5</w:t>
      </w:r>
      <w:r w:rsidR="00E837AB" w:rsidRPr="008F0EF5">
        <w:rPr>
          <w:rFonts w:ascii="宋体" w:eastAsia="宋体" w:hAnsi="宋体" w:hint="eastAsia"/>
          <w:b/>
        </w:rPr>
        <w:t>.1</w:t>
      </w:r>
      <w:r w:rsidR="006D42F3" w:rsidRPr="008F0EF5">
        <w:rPr>
          <w:rFonts w:ascii="宋体" w:eastAsia="宋体" w:hAnsi="宋体"/>
          <w:b/>
        </w:rPr>
        <w:t xml:space="preserve"> </w:t>
      </w:r>
      <w:r w:rsidR="006D42F3" w:rsidRPr="008F0EF5">
        <w:rPr>
          <w:rFonts w:ascii="宋体" w:eastAsia="宋体" w:hAnsi="宋体" w:hint="eastAsia"/>
          <w:b/>
        </w:rPr>
        <w:t>基本要求</w:t>
      </w:r>
    </w:p>
    <w:p w:rsidR="006D42F3" w:rsidRPr="008F0EF5" w:rsidRDefault="00886E76" w:rsidP="006D42F3">
      <w:pPr>
        <w:pStyle w:val="afffffffffff4"/>
        <w:spacing w:line="360" w:lineRule="exact"/>
        <w:ind w:firstLineChars="0" w:firstLine="0"/>
        <w:rPr>
          <w:rFonts w:hAnsi="宋体"/>
          <w:szCs w:val="21"/>
        </w:rPr>
      </w:pPr>
      <w:r w:rsidRPr="008F0EF5">
        <w:rPr>
          <w:rFonts w:hAnsi="宋体" w:hint="eastAsia"/>
          <w:b/>
          <w:szCs w:val="21"/>
        </w:rPr>
        <w:t>5</w:t>
      </w:r>
      <w:r w:rsidR="00E837AB" w:rsidRPr="008F0EF5">
        <w:rPr>
          <w:rFonts w:hAnsi="宋体" w:hint="eastAsia"/>
          <w:b/>
          <w:szCs w:val="21"/>
        </w:rPr>
        <w:t>.1.1</w:t>
      </w:r>
      <w:r w:rsidR="006D42F3" w:rsidRPr="008F0EF5">
        <w:rPr>
          <w:rFonts w:hAnsi="宋体" w:hint="eastAsia"/>
          <w:szCs w:val="21"/>
        </w:rPr>
        <w:t xml:space="preserve"> 以人为本，诚信服务。A级</w:t>
      </w:r>
      <w:r w:rsidR="00081330" w:rsidRPr="008F0EF5">
        <w:rPr>
          <w:rFonts w:hAnsi="宋体" w:hint="eastAsia"/>
          <w:szCs w:val="21"/>
        </w:rPr>
        <w:t>文化遗产类</w:t>
      </w:r>
      <w:r w:rsidR="006D42F3" w:rsidRPr="008F0EF5">
        <w:rPr>
          <w:rFonts w:hAnsi="宋体" w:hint="eastAsia"/>
          <w:szCs w:val="21"/>
        </w:rPr>
        <w:t>景区的服务管理应符合GB/T 17775相应等级的规定。</w:t>
      </w:r>
    </w:p>
    <w:p w:rsidR="006D42F3" w:rsidRPr="008F0EF5" w:rsidRDefault="006D42F3" w:rsidP="006D42F3">
      <w:pPr>
        <w:pStyle w:val="afffffffffff4"/>
        <w:spacing w:line="360" w:lineRule="exact"/>
        <w:ind w:firstLineChars="0" w:firstLine="0"/>
        <w:rPr>
          <w:rFonts w:hAnsi="宋体"/>
          <w:szCs w:val="21"/>
        </w:rPr>
      </w:pPr>
      <w:r w:rsidRPr="008F0EF5">
        <w:rPr>
          <w:rFonts w:hAnsi="宋体"/>
          <w:b/>
          <w:szCs w:val="21"/>
        </w:rPr>
        <w:t xml:space="preserve">5.1.2 </w:t>
      </w:r>
      <w:r w:rsidRPr="008F0EF5">
        <w:rPr>
          <w:rFonts w:hAnsi="宋体" w:hint="eastAsia"/>
          <w:szCs w:val="21"/>
        </w:rPr>
        <w:t>具备接待游客的相关旅游服务设施。</w:t>
      </w:r>
    </w:p>
    <w:p w:rsidR="006D42F3" w:rsidRPr="008F0EF5" w:rsidRDefault="00081330" w:rsidP="006D42F3">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.1.3 </w:t>
      </w:r>
      <w:r w:rsidR="006D42F3" w:rsidRPr="008F0EF5">
        <w:rPr>
          <w:rFonts w:hAnsi="宋体" w:hint="eastAsia"/>
          <w:szCs w:val="21"/>
        </w:rPr>
        <w:t>管理体制健全，规章制度有效；旅游质量、旅游安全、旅游统计、投诉受理等各项经营管理制度与管理规范完备健全，认真落实，定期监督检查，并有完整的书面记录和总结。</w:t>
      </w:r>
    </w:p>
    <w:p w:rsidR="006D42F3" w:rsidRPr="008F0EF5" w:rsidRDefault="00081330" w:rsidP="006D42F3">
      <w:pPr>
        <w:pStyle w:val="afffffffffff4"/>
        <w:spacing w:line="360" w:lineRule="exact"/>
        <w:ind w:firstLineChars="0" w:firstLine="0"/>
        <w:rPr>
          <w:rFonts w:hAnsi="宋体"/>
          <w:szCs w:val="21"/>
        </w:rPr>
      </w:pPr>
      <w:r w:rsidRPr="008F0EF5">
        <w:rPr>
          <w:rFonts w:hAnsi="宋体"/>
          <w:b/>
          <w:szCs w:val="21"/>
        </w:rPr>
        <w:t xml:space="preserve">5.1.4 </w:t>
      </w:r>
      <w:r w:rsidR="006D42F3" w:rsidRPr="008F0EF5">
        <w:rPr>
          <w:rFonts w:hAnsi="宋体" w:hint="eastAsia"/>
          <w:szCs w:val="21"/>
        </w:rPr>
        <w:t>有完善的服务程序、服务规范、服务监督、员工手册等服务管理规章制度；并根据岗位要求对员工进行基本素质、岗位职责、专业技能和安全方面的培训和演练，塑造良好、文明的旅游服务形象。</w:t>
      </w:r>
    </w:p>
    <w:p w:rsidR="00E837AB" w:rsidRPr="008F0EF5" w:rsidRDefault="00081330" w:rsidP="00081330">
      <w:pPr>
        <w:pStyle w:val="afffffffffff4"/>
        <w:spacing w:line="360" w:lineRule="exact"/>
        <w:ind w:firstLineChars="0" w:firstLine="0"/>
        <w:rPr>
          <w:rFonts w:hAnsi="宋体"/>
          <w:szCs w:val="21"/>
        </w:rPr>
      </w:pPr>
      <w:r w:rsidRPr="008F0EF5">
        <w:rPr>
          <w:rFonts w:hAnsi="宋体"/>
          <w:b/>
          <w:szCs w:val="21"/>
        </w:rPr>
        <w:t xml:space="preserve">5.1.5 </w:t>
      </w:r>
      <w:r w:rsidR="006D42F3" w:rsidRPr="008F0EF5">
        <w:rPr>
          <w:rFonts w:hAnsi="宋体" w:hint="eastAsia"/>
          <w:szCs w:val="21"/>
        </w:rPr>
        <w:t>合理利用景区</w:t>
      </w:r>
      <w:r w:rsidRPr="008F0EF5">
        <w:rPr>
          <w:rFonts w:hAnsi="宋体" w:hint="eastAsia"/>
          <w:szCs w:val="21"/>
        </w:rPr>
        <w:t>文化遗产</w:t>
      </w:r>
      <w:r w:rsidR="006D42F3" w:rsidRPr="008F0EF5">
        <w:rPr>
          <w:rFonts w:hAnsi="宋体" w:hint="eastAsia"/>
          <w:szCs w:val="21"/>
        </w:rPr>
        <w:t>资源，普及文化</w:t>
      </w:r>
      <w:r w:rsidRPr="008F0EF5">
        <w:rPr>
          <w:rFonts w:hAnsi="宋体" w:hint="eastAsia"/>
          <w:szCs w:val="21"/>
        </w:rPr>
        <w:t>遗产</w:t>
      </w:r>
      <w:r w:rsidR="006D42F3" w:rsidRPr="008F0EF5">
        <w:rPr>
          <w:rFonts w:hAnsi="宋体" w:hint="eastAsia"/>
          <w:szCs w:val="21"/>
        </w:rPr>
        <w:t>知识。</w:t>
      </w:r>
      <w:r w:rsidRPr="008F0EF5">
        <w:rPr>
          <w:rFonts w:hAnsi="宋体" w:hint="eastAsia"/>
          <w:szCs w:val="21"/>
        </w:rPr>
        <w:t>建立和完善以文化遗产为核心的企业服务标准体系</w:t>
      </w:r>
      <w:r w:rsidR="006D42F3" w:rsidRPr="008F0EF5">
        <w:rPr>
          <w:rFonts w:hAnsi="宋体" w:hint="eastAsia"/>
          <w:szCs w:val="21"/>
        </w:rPr>
        <w:t>。</w:t>
      </w:r>
    </w:p>
    <w:p w:rsidR="009A4107" w:rsidRPr="00E2774E" w:rsidRDefault="009A4107" w:rsidP="009A4107">
      <w:pPr>
        <w:pStyle w:val="afffffffffff6"/>
        <w:numPr>
          <w:ilvl w:val="0"/>
          <w:numId w:val="0"/>
        </w:numPr>
        <w:spacing w:before="156" w:after="156"/>
        <w:rPr>
          <w:rFonts w:ascii="宋体" w:eastAsia="宋体" w:hAnsi="宋体"/>
          <w:b/>
        </w:rPr>
      </w:pPr>
      <w:r w:rsidRPr="00E2774E">
        <w:rPr>
          <w:rFonts w:ascii="宋体" w:eastAsia="宋体" w:hAnsi="宋体" w:hint="eastAsia"/>
          <w:b/>
        </w:rPr>
        <w:t>5.2</w:t>
      </w:r>
      <w:r w:rsidR="00924CCA" w:rsidRPr="00E2774E">
        <w:rPr>
          <w:rFonts w:ascii="宋体" w:eastAsia="宋体" w:hAnsi="宋体"/>
          <w:b/>
        </w:rPr>
        <w:t xml:space="preserve"> </w:t>
      </w:r>
      <w:r w:rsidR="00924CCA" w:rsidRPr="00E2774E">
        <w:rPr>
          <w:rFonts w:ascii="宋体" w:eastAsia="宋体" w:hAnsi="宋体" w:hint="eastAsia"/>
          <w:b/>
        </w:rPr>
        <w:t>餐饮</w:t>
      </w:r>
      <w:r w:rsidRPr="00E2774E">
        <w:rPr>
          <w:rFonts w:ascii="宋体" w:eastAsia="宋体" w:hAnsi="宋体" w:hint="eastAsia"/>
          <w:b/>
        </w:rPr>
        <w:t>服务</w:t>
      </w:r>
    </w:p>
    <w:p w:rsidR="00081330" w:rsidRPr="008F0EF5" w:rsidRDefault="00886E76" w:rsidP="00924CCA">
      <w:pPr>
        <w:pStyle w:val="afffffffffff4"/>
        <w:spacing w:line="360" w:lineRule="exact"/>
        <w:ind w:firstLineChars="0" w:firstLine="0"/>
        <w:rPr>
          <w:rFonts w:hAnsi="宋体"/>
          <w:szCs w:val="21"/>
        </w:rPr>
      </w:pPr>
      <w:r w:rsidRPr="008F0EF5">
        <w:rPr>
          <w:rFonts w:hAnsi="宋体" w:hint="eastAsia"/>
          <w:b/>
          <w:szCs w:val="21"/>
        </w:rPr>
        <w:t>5</w:t>
      </w:r>
      <w:r w:rsidR="009A4107" w:rsidRPr="008F0EF5">
        <w:rPr>
          <w:rFonts w:hAnsi="宋体" w:hint="eastAsia"/>
          <w:b/>
          <w:szCs w:val="21"/>
        </w:rPr>
        <w:t>.2.1</w:t>
      </w:r>
      <w:r w:rsidR="00924CCA" w:rsidRPr="008F0EF5">
        <w:rPr>
          <w:rFonts w:hAnsi="宋体"/>
          <w:b/>
          <w:szCs w:val="21"/>
        </w:rPr>
        <w:t xml:space="preserve"> </w:t>
      </w:r>
      <w:r w:rsidR="00924CCA" w:rsidRPr="008F0EF5">
        <w:rPr>
          <w:rFonts w:hAnsi="宋体" w:hint="eastAsia"/>
          <w:szCs w:val="21"/>
        </w:rPr>
        <w:t>景区</w:t>
      </w:r>
      <w:r w:rsidR="00D50F09" w:rsidRPr="008F0EF5">
        <w:rPr>
          <w:rFonts w:hAnsi="宋体" w:hint="eastAsia"/>
          <w:szCs w:val="21"/>
        </w:rPr>
        <w:t>内餐厅、茶楼、小吃店等餐饮服务设施要突出文化遗产特色，布局合理、</w:t>
      </w:r>
      <w:r w:rsidR="00924CCA" w:rsidRPr="008F0EF5">
        <w:rPr>
          <w:rFonts w:hAnsi="宋体" w:hint="eastAsia"/>
          <w:szCs w:val="21"/>
        </w:rPr>
        <w:t>干净整洁，方便游客，并与</w:t>
      </w:r>
      <w:r w:rsidR="00081330" w:rsidRPr="008F0EF5">
        <w:rPr>
          <w:rFonts w:hAnsi="宋体" w:hint="eastAsia"/>
          <w:szCs w:val="21"/>
        </w:rPr>
        <w:t>环境相协调。</w:t>
      </w:r>
    </w:p>
    <w:p w:rsidR="00081330" w:rsidRPr="008F0EF5" w:rsidRDefault="00924CCA" w:rsidP="00924CCA">
      <w:pPr>
        <w:pStyle w:val="afffffffffff4"/>
        <w:spacing w:line="360" w:lineRule="exact"/>
        <w:ind w:firstLineChars="0" w:firstLine="0"/>
        <w:rPr>
          <w:rFonts w:hAnsi="宋体"/>
          <w:szCs w:val="21"/>
        </w:rPr>
      </w:pPr>
      <w:r w:rsidRPr="008F0EF5">
        <w:rPr>
          <w:rFonts w:hAnsi="宋体"/>
          <w:b/>
          <w:szCs w:val="21"/>
        </w:rPr>
        <w:t xml:space="preserve">5.2.2 </w:t>
      </w:r>
      <w:r w:rsidR="00D50F09" w:rsidRPr="008F0EF5">
        <w:rPr>
          <w:rFonts w:hAnsi="宋体" w:hint="eastAsia"/>
          <w:szCs w:val="21"/>
        </w:rPr>
        <w:t>热情周到</w:t>
      </w:r>
      <w:r w:rsidRPr="008F0EF5">
        <w:rPr>
          <w:rFonts w:hAnsi="宋体" w:hint="eastAsia"/>
          <w:szCs w:val="21"/>
        </w:rPr>
        <w:t>、诚信待客</w:t>
      </w:r>
      <w:r w:rsidR="00081330" w:rsidRPr="008F0EF5">
        <w:rPr>
          <w:rFonts w:hAnsi="宋体" w:hint="eastAsia"/>
          <w:szCs w:val="21"/>
        </w:rPr>
        <w:t>，不欺客、不宰客，上岗须持</w:t>
      </w:r>
      <w:r w:rsidR="00D50F09" w:rsidRPr="008F0EF5">
        <w:rPr>
          <w:rFonts w:hAnsi="宋体" w:hint="eastAsia"/>
          <w:szCs w:val="21"/>
        </w:rPr>
        <w:t>相应</w:t>
      </w:r>
      <w:r w:rsidR="00081330" w:rsidRPr="008F0EF5">
        <w:rPr>
          <w:rFonts w:hAnsi="宋体" w:hint="eastAsia"/>
          <w:szCs w:val="21"/>
        </w:rPr>
        <w:t>健康合格证。</w:t>
      </w:r>
    </w:p>
    <w:p w:rsidR="00081330" w:rsidRPr="008F0EF5" w:rsidRDefault="00924CCA" w:rsidP="00924CCA">
      <w:pPr>
        <w:pStyle w:val="afffffffffff4"/>
        <w:spacing w:line="360" w:lineRule="exact"/>
        <w:ind w:firstLineChars="0" w:firstLine="0"/>
        <w:rPr>
          <w:rFonts w:hAnsi="宋体"/>
          <w:szCs w:val="21"/>
        </w:rPr>
      </w:pPr>
      <w:r w:rsidRPr="008F0EF5">
        <w:rPr>
          <w:rFonts w:hAnsi="宋体"/>
          <w:b/>
          <w:szCs w:val="21"/>
        </w:rPr>
        <w:lastRenderedPageBreak/>
        <w:t xml:space="preserve">5.2.3 </w:t>
      </w:r>
      <w:r w:rsidR="00081330" w:rsidRPr="008F0EF5">
        <w:rPr>
          <w:rFonts w:hAnsi="宋体" w:hint="eastAsia"/>
          <w:szCs w:val="21"/>
        </w:rPr>
        <w:t>餐具、饮具、台布、餐巾、面巾等每日清洗、消毒，符合GB</w:t>
      </w:r>
      <w:r w:rsidR="00F37ECA" w:rsidRPr="008F0EF5">
        <w:rPr>
          <w:rFonts w:hAnsi="宋体"/>
          <w:szCs w:val="21"/>
        </w:rPr>
        <w:t xml:space="preserve"> </w:t>
      </w:r>
      <w:r w:rsidR="00081330" w:rsidRPr="008F0EF5">
        <w:rPr>
          <w:rFonts w:hAnsi="宋体" w:hint="eastAsia"/>
          <w:szCs w:val="21"/>
        </w:rPr>
        <w:t>16153的相关规定。</w:t>
      </w:r>
      <w:r w:rsidR="00F37ECA" w:rsidRPr="008F0EF5">
        <w:rPr>
          <w:rFonts w:hAnsi="宋体" w:hint="eastAsia"/>
          <w:szCs w:val="21"/>
        </w:rPr>
        <w:t>饮用水执行GB 5749的相关规定。</w:t>
      </w:r>
    </w:p>
    <w:p w:rsidR="00081330" w:rsidRPr="008F0EF5" w:rsidRDefault="00924CCA" w:rsidP="00924CCA">
      <w:pPr>
        <w:pStyle w:val="afffffffffff4"/>
        <w:spacing w:line="360" w:lineRule="exact"/>
        <w:ind w:firstLineChars="0" w:firstLine="0"/>
        <w:rPr>
          <w:rFonts w:hAnsi="宋体"/>
          <w:szCs w:val="21"/>
        </w:rPr>
      </w:pPr>
      <w:r w:rsidRPr="008F0EF5">
        <w:rPr>
          <w:rFonts w:hAnsi="宋体"/>
          <w:b/>
          <w:szCs w:val="21"/>
        </w:rPr>
        <w:t xml:space="preserve">5.2.4 </w:t>
      </w:r>
      <w:r w:rsidR="00081330" w:rsidRPr="008F0EF5">
        <w:rPr>
          <w:rFonts w:hAnsi="宋体" w:hint="eastAsia"/>
          <w:szCs w:val="21"/>
        </w:rPr>
        <w:t>禁止使用不可降解的、对环境造成</w:t>
      </w:r>
      <w:r w:rsidR="00F37ECA" w:rsidRPr="008F0EF5">
        <w:rPr>
          <w:rFonts w:hAnsi="宋体" w:hint="eastAsia"/>
          <w:szCs w:val="21"/>
        </w:rPr>
        <w:t>文化遗产类景区</w:t>
      </w:r>
      <w:r w:rsidR="00081330" w:rsidRPr="008F0EF5">
        <w:rPr>
          <w:rFonts w:hAnsi="宋体" w:hint="eastAsia"/>
          <w:szCs w:val="21"/>
        </w:rPr>
        <w:t>污染的一次性餐饮具。</w:t>
      </w:r>
    </w:p>
    <w:p w:rsidR="00081330" w:rsidRPr="008F0EF5" w:rsidRDefault="00F37ECA" w:rsidP="00F37ECA">
      <w:pPr>
        <w:pStyle w:val="afffffffffff6"/>
        <w:numPr>
          <w:ilvl w:val="0"/>
          <w:numId w:val="0"/>
        </w:numPr>
        <w:spacing w:before="156" w:after="156"/>
        <w:rPr>
          <w:rFonts w:ascii="宋体" w:eastAsia="宋体" w:hAnsi="宋体"/>
        </w:rPr>
      </w:pPr>
      <w:r w:rsidRPr="008F0EF5">
        <w:rPr>
          <w:rFonts w:ascii="宋体" w:eastAsia="宋体" w:hAnsi="宋体" w:hint="eastAsia"/>
          <w:b/>
        </w:rPr>
        <w:t>5</w:t>
      </w:r>
      <w:r w:rsidRPr="008F0EF5">
        <w:rPr>
          <w:rFonts w:ascii="宋体" w:eastAsia="宋体" w:hAnsi="宋体"/>
          <w:b/>
        </w:rPr>
        <w:t xml:space="preserve">.3 </w:t>
      </w:r>
      <w:r w:rsidRPr="008F0EF5">
        <w:rPr>
          <w:rFonts w:ascii="宋体" w:eastAsia="宋体" w:hAnsi="宋体" w:hint="eastAsia"/>
          <w:b/>
        </w:rPr>
        <w:t>交通</w:t>
      </w:r>
      <w:r w:rsidR="00081330" w:rsidRPr="008F0EF5">
        <w:rPr>
          <w:rFonts w:ascii="宋体" w:eastAsia="宋体" w:hAnsi="宋体" w:hint="eastAsia"/>
          <w:b/>
        </w:rPr>
        <w:t>服务</w:t>
      </w:r>
    </w:p>
    <w:p w:rsidR="00F37ECA" w:rsidRPr="008F0EF5" w:rsidRDefault="00F37ECA" w:rsidP="00F37ECA">
      <w:pPr>
        <w:pStyle w:val="afffffffffff4"/>
        <w:spacing w:line="360" w:lineRule="exact"/>
        <w:ind w:firstLineChars="0" w:firstLine="0"/>
        <w:rPr>
          <w:rFonts w:hAnsi="宋体"/>
          <w:szCs w:val="21"/>
        </w:rPr>
      </w:pPr>
      <w:r w:rsidRPr="008F0EF5">
        <w:rPr>
          <w:rFonts w:hAnsi="宋体"/>
          <w:b/>
          <w:szCs w:val="21"/>
        </w:rPr>
        <w:t xml:space="preserve">5.3.1 </w:t>
      </w:r>
      <w:r w:rsidRPr="008F0EF5">
        <w:rPr>
          <w:rFonts w:hAnsi="宋体" w:hint="eastAsia"/>
          <w:szCs w:val="21"/>
        </w:rPr>
        <w:t>应</w:t>
      </w:r>
      <w:r w:rsidR="00224380" w:rsidRPr="008F0EF5">
        <w:rPr>
          <w:rFonts w:hAnsi="宋体" w:hint="eastAsia"/>
          <w:szCs w:val="21"/>
        </w:rPr>
        <w:t>设置与文化遗产景观环境相协调、进出安全便捷、与景区规模相适应的</w:t>
      </w:r>
      <w:r w:rsidRPr="008F0EF5">
        <w:rPr>
          <w:rFonts w:hAnsi="宋体" w:hint="eastAsia"/>
          <w:szCs w:val="21"/>
        </w:rPr>
        <w:t>站点、专用停车场或船舶码头等内部交通体系。3A级以上文化遗产类景区要有一定比例的生态停车场，5A级文化遗产类景区生态停车场应不低于80%，</w:t>
      </w:r>
      <w:r w:rsidR="00224380" w:rsidRPr="008F0EF5">
        <w:rPr>
          <w:rFonts w:hAnsi="宋体" w:hint="eastAsia"/>
          <w:szCs w:val="21"/>
        </w:rPr>
        <w:t>并</w:t>
      </w:r>
      <w:r w:rsidRPr="008F0EF5">
        <w:rPr>
          <w:rFonts w:hAnsi="宋体" w:hint="eastAsia"/>
          <w:szCs w:val="21"/>
        </w:rPr>
        <w:t>配有无障碍车位</w:t>
      </w:r>
      <w:r w:rsidR="00224380" w:rsidRPr="008F0EF5">
        <w:rPr>
          <w:rFonts w:hAnsi="宋体" w:hint="eastAsia"/>
          <w:szCs w:val="21"/>
        </w:rPr>
        <w:t>；同时</w:t>
      </w:r>
      <w:r w:rsidR="00252EF4" w:rsidRPr="008F0EF5">
        <w:rPr>
          <w:rFonts w:hAnsi="宋体" w:hint="eastAsia"/>
          <w:szCs w:val="21"/>
        </w:rPr>
        <w:t>应使用清洁能源和环保动力，</w:t>
      </w:r>
      <w:r w:rsidRPr="008F0EF5">
        <w:rPr>
          <w:rFonts w:hAnsi="宋体" w:hint="eastAsia"/>
          <w:szCs w:val="21"/>
        </w:rPr>
        <w:t>标识标线规范、醒目。</w:t>
      </w:r>
    </w:p>
    <w:p w:rsidR="00F37ECA" w:rsidRPr="008F0EF5" w:rsidRDefault="00252EF4" w:rsidP="00F37ECA">
      <w:pPr>
        <w:pStyle w:val="afffffffffff4"/>
        <w:spacing w:line="360" w:lineRule="exact"/>
        <w:ind w:firstLineChars="0" w:firstLine="0"/>
        <w:rPr>
          <w:rFonts w:hAnsi="宋体"/>
          <w:szCs w:val="21"/>
        </w:rPr>
      </w:pPr>
      <w:r w:rsidRPr="008F0EF5">
        <w:rPr>
          <w:rFonts w:hAnsi="宋体"/>
          <w:b/>
          <w:szCs w:val="21"/>
        </w:rPr>
        <w:t xml:space="preserve">5.3.2 </w:t>
      </w:r>
      <w:r w:rsidR="00F37ECA" w:rsidRPr="008F0EF5">
        <w:rPr>
          <w:rFonts w:hAnsi="宋体" w:hint="eastAsia"/>
          <w:szCs w:val="21"/>
        </w:rPr>
        <w:t>景区内游览路线或航道布局合理、通行顺畅，游步道设计与</w:t>
      </w:r>
      <w:r w:rsidRPr="008F0EF5">
        <w:rPr>
          <w:rFonts w:hAnsi="宋体" w:hint="eastAsia"/>
          <w:szCs w:val="21"/>
        </w:rPr>
        <w:t>文化遗产特色和</w:t>
      </w:r>
      <w:r w:rsidR="00224380" w:rsidRPr="008F0EF5">
        <w:rPr>
          <w:rFonts w:hAnsi="宋体" w:hint="eastAsia"/>
          <w:szCs w:val="21"/>
        </w:rPr>
        <w:t>景观环境相协调，并同时</w:t>
      </w:r>
      <w:r w:rsidRPr="008F0EF5">
        <w:rPr>
          <w:rFonts w:hAnsi="宋体" w:hint="eastAsia"/>
          <w:szCs w:val="21"/>
        </w:rPr>
        <w:t>使用两种以上语言（中、英文）设置道路标识系统。</w:t>
      </w:r>
    </w:p>
    <w:p w:rsidR="00252EF4" w:rsidRPr="008F0EF5" w:rsidRDefault="00252EF4" w:rsidP="00252EF4">
      <w:pPr>
        <w:pStyle w:val="afffffffffff6"/>
        <w:numPr>
          <w:ilvl w:val="0"/>
          <w:numId w:val="0"/>
        </w:numPr>
        <w:spacing w:before="156" w:after="156"/>
        <w:rPr>
          <w:rFonts w:ascii="宋体" w:eastAsia="宋体" w:hAnsi="宋体"/>
          <w:b/>
        </w:rPr>
      </w:pPr>
      <w:r w:rsidRPr="008F0EF5">
        <w:rPr>
          <w:rFonts w:ascii="宋体" w:eastAsia="宋体" w:hAnsi="宋体" w:hint="eastAsia"/>
          <w:b/>
        </w:rPr>
        <w:t>5</w:t>
      </w:r>
      <w:r w:rsidRPr="008F0EF5">
        <w:rPr>
          <w:rFonts w:ascii="宋体" w:eastAsia="宋体" w:hAnsi="宋体"/>
          <w:b/>
        </w:rPr>
        <w:t xml:space="preserve">.4 </w:t>
      </w:r>
      <w:r w:rsidRPr="008F0EF5">
        <w:rPr>
          <w:rFonts w:ascii="宋体" w:eastAsia="宋体" w:hAnsi="宋体" w:hint="eastAsia"/>
          <w:b/>
        </w:rPr>
        <w:t>娱乐/演出服务</w:t>
      </w:r>
    </w:p>
    <w:p w:rsidR="00F37ECA" w:rsidRPr="008F0EF5" w:rsidRDefault="00252EF4" w:rsidP="00F37ECA">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.4.1 </w:t>
      </w:r>
      <w:r w:rsidR="00F37ECA" w:rsidRPr="008F0EF5">
        <w:rPr>
          <w:rFonts w:hAnsi="宋体" w:hint="eastAsia"/>
          <w:szCs w:val="21"/>
        </w:rPr>
        <w:t>景区内举办的</w:t>
      </w:r>
      <w:r w:rsidRPr="008F0EF5">
        <w:rPr>
          <w:rFonts w:hAnsi="宋体" w:hint="eastAsia"/>
          <w:szCs w:val="21"/>
        </w:rPr>
        <w:t>演艺</w:t>
      </w:r>
      <w:r w:rsidR="00F37ECA" w:rsidRPr="008F0EF5">
        <w:rPr>
          <w:rFonts w:hAnsi="宋体" w:hint="eastAsia"/>
          <w:szCs w:val="21"/>
        </w:rPr>
        <w:t>演出类活动的文化内涵、表演内容、演出服装等</w:t>
      </w:r>
      <w:r w:rsidRPr="008F0EF5">
        <w:rPr>
          <w:rFonts w:hAnsi="宋体" w:hint="eastAsia"/>
          <w:szCs w:val="21"/>
        </w:rPr>
        <w:t>要与文化遗产</w:t>
      </w:r>
      <w:r w:rsidR="00F37ECA" w:rsidRPr="008F0EF5">
        <w:rPr>
          <w:rFonts w:hAnsi="宋体" w:hint="eastAsia"/>
          <w:szCs w:val="21"/>
        </w:rPr>
        <w:t>主题相匹配。</w:t>
      </w:r>
    </w:p>
    <w:p w:rsidR="00F37ECA" w:rsidRPr="008F0EF5" w:rsidRDefault="00252EF4" w:rsidP="00F37ECA">
      <w:pPr>
        <w:pStyle w:val="afffffffffff4"/>
        <w:spacing w:line="360" w:lineRule="exact"/>
        <w:ind w:firstLineChars="0" w:firstLine="0"/>
        <w:rPr>
          <w:rFonts w:hAnsi="宋体"/>
          <w:szCs w:val="21"/>
        </w:rPr>
      </w:pPr>
      <w:r w:rsidRPr="008F0EF5">
        <w:rPr>
          <w:rFonts w:hAnsi="宋体"/>
          <w:b/>
          <w:szCs w:val="21"/>
        </w:rPr>
        <w:t xml:space="preserve">5.4.2 </w:t>
      </w:r>
      <w:r w:rsidR="00F37ECA" w:rsidRPr="008F0EF5">
        <w:rPr>
          <w:rFonts w:hAnsi="宋体" w:hint="eastAsia"/>
          <w:szCs w:val="21"/>
        </w:rPr>
        <w:t>临时搭建</w:t>
      </w:r>
      <w:r w:rsidRPr="008F0EF5">
        <w:rPr>
          <w:rFonts w:hAnsi="宋体" w:hint="eastAsia"/>
          <w:szCs w:val="21"/>
        </w:rPr>
        <w:t>演出</w:t>
      </w:r>
      <w:r w:rsidR="00F37ECA" w:rsidRPr="008F0EF5">
        <w:rPr>
          <w:rFonts w:hAnsi="宋体" w:hint="eastAsia"/>
          <w:szCs w:val="21"/>
        </w:rPr>
        <w:t>舞台设施不得破坏</w:t>
      </w:r>
      <w:r w:rsidRPr="008F0EF5">
        <w:rPr>
          <w:rFonts w:hAnsi="宋体" w:hint="eastAsia"/>
          <w:szCs w:val="21"/>
        </w:rPr>
        <w:t>文化遗产</w:t>
      </w:r>
      <w:r w:rsidR="00F37ECA" w:rsidRPr="008F0EF5">
        <w:rPr>
          <w:rFonts w:hAnsi="宋体" w:hint="eastAsia"/>
          <w:szCs w:val="21"/>
        </w:rPr>
        <w:t>景区</w:t>
      </w:r>
      <w:r w:rsidRPr="008F0EF5">
        <w:rPr>
          <w:rFonts w:hAnsi="宋体" w:hint="eastAsia"/>
          <w:szCs w:val="21"/>
        </w:rPr>
        <w:t>的环境和景观特色</w:t>
      </w:r>
      <w:r w:rsidR="00F37ECA" w:rsidRPr="008F0EF5">
        <w:rPr>
          <w:rFonts w:hAnsi="宋体" w:hint="eastAsia"/>
          <w:szCs w:val="21"/>
        </w:rPr>
        <w:t>，要采取有效措施保护</w:t>
      </w:r>
      <w:r w:rsidRPr="008F0EF5">
        <w:rPr>
          <w:rFonts w:hAnsi="宋体" w:hint="eastAsia"/>
          <w:szCs w:val="21"/>
        </w:rPr>
        <w:t>文化遗产</w:t>
      </w:r>
      <w:r w:rsidR="00F37ECA" w:rsidRPr="008F0EF5">
        <w:rPr>
          <w:rFonts w:hAnsi="宋体" w:hint="eastAsia"/>
          <w:szCs w:val="21"/>
        </w:rPr>
        <w:t>的景观、环境不受破坏和污染。</w:t>
      </w:r>
    </w:p>
    <w:p w:rsidR="00F37ECA" w:rsidRPr="008F0EF5" w:rsidRDefault="00252EF4" w:rsidP="00C46FDB">
      <w:pPr>
        <w:pStyle w:val="afffffffffff4"/>
        <w:spacing w:line="360" w:lineRule="exact"/>
        <w:ind w:firstLineChars="0" w:firstLine="0"/>
        <w:rPr>
          <w:rFonts w:hAnsi="宋体"/>
          <w:szCs w:val="21"/>
        </w:rPr>
      </w:pPr>
      <w:r w:rsidRPr="008F0EF5">
        <w:rPr>
          <w:rFonts w:hAnsi="宋体"/>
          <w:b/>
          <w:szCs w:val="21"/>
        </w:rPr>
        <w:t xml:space="preserve">5.4.3 </w:t>
      </w:r>
      <w:r w:rsidR="00F37ECA" w:rsidRPr="008F0EF5">
        <w:rPr>
          <w:rFonts w:hAnsi="宋体" w:hint="eastAsia"/>
          <w:szCs w:val="21"/>
        </w:rPr>
        <w:t>景区娱乐设施、服务质量和安全要求应符合GB/T 16767相关规定。景区管理部门应落实相关安全措施，确保游客财产及人身安全。</w:t>
      </w:r>
    </w:p>
    <w:p w:rsidR="00081330" w:rsidRPr="008F0EF5" w:rsidRDefault="00C46FDB" w:rsidP="00C46FDB">
      <w:pPr>
        <w:pStyle w:val="afffffffffff6"/>
        <w:numPr>
          <w:ilvl w:val="0"/>
          <w:numId w:val="0"/>
        </w:numPr>
        <w:spacing w:before="156" w:after="156"/>
        <w:rPr>
          <w:rFonts w:ascii="宋体" w:eastAsia="宋体" w:hAnsi="宋体"/>
          <w:b/>
        </w:rPr>
      </w:pPr>
      <w:r w:rsidRPr="008F0EF5">
        <w:rPr>
          <w:rFonts w:ascii="宋体" w:eastAsia="宋体" w:hAnsi="宋体" w:hint="eastAsia"/>
          <w:b/>
        </w:rPr>
        <w:t>5</w:t>
      </w:r>
      <w:r w:rsidRPr="008F0EF5">
        <w:rPr>
          <w:rFonts w:ascii="宋体" w:eastAsia="宋体" w:hAnsi="宋体"/>
          <w:b/>
        </w:rPr>
        <w:t xml:space="preserve">.5 </w:t>
      </w:r>
      <w:r w:rsidR="00F37ECA" w:rsidRPr="008F0EF5">
        <w:rPr>
          <w:rFonts w:ascii="宋体" w:eastAsia="宋体" w:hAnsi="宋体" w:hint="eastAsia"/>
          <w:b/>
        </w:rPr>
        <w:t>购物服务</w:t>
      </w:r>
    </w:p>
    <w:p w:rsidR="00C46FDB" w:rsidRPr="008F0EF5" w:rsidRDefault="00361685" w:rsidP="00361685">
      <w:pPr>
        <w:pStyle w:val="afffffffffff4"/>
        <w:spacing w:line="360" w:lineRule="exact"/>
        <w:ind w:firstLineChars="0" w:firstLine="0"/>
        <w:rPr>
          <w:rFonts w:hAnsi="宋体"/>
          <w:szCs w:val="21"/>
        </w:rPr>
      </w:pPr>
      <w:r w:rsidRPr="008F0EF5">
        <w:rPr>
          <w:rFonts w:hAnsi="宋体"/>
          <w:b/>
          <w:szCs w:val="21"/>
        </w:rPr>
        <w:t xml:space="preserve">5.5.1 </w:t>
      </w:r>
      <w:r w:rsidR="00C46FDB" w:rsidRPr="008F0EF5">
        <w:rPr>
          <w:rFonts w:hAnsi="宋体" w:hint="eastAsia"/>
          <w:szCs w:val="21"/>
        </w:rPr>
        <w:t>购物场所数量与布局合理，</w:t>
      </w:r>
      <w:r w:rsidRPr="008F0EF5">
        <w:rPr>
          <w:rFonts w:hAnsi="宋体" w:hint="eastAsia"/>
          <w:szCs w:val="21"/>
        </w:rPr>
        <w:t>装潢设计应与文化遗产景观环境相协调</w:t>
      </w:r>
      <w:r w:rsidR="00C46FDB" w:rsidRPr="008F0EF5">
        <w:rPr>
          <w:rFonts w:hAnsi="宋体" w:hint="eastAsia"/>
          <w:szCs w:val="21"/>
        </w:rPr>
        <w:t>。</w:t>
      </w:r>
    </w:p>
    <w:p w:rsidR="00361685" w:rsidRPr="008F0EF5" w:rsidRDefault="00361685" w:rsidP="00361685">
      <w:pPr>
        <w:pStyle w:val="afffffffffff4"/>
        <w:spacing w:line="360" w:lineRule="exact"/>
        <w:ind w:firstLineChars="0" w:firstLine="0"/>
        <w:rPr>
          <w:rFonts w:hAnsi="宋体"/>
          <w:szCs w:val="21"/>
        </w:rPr>
      </w:pPr>
      <w:r w:rsidRPr="008F0EF5">
        <w:rPr>
          <w:rFonts w:hAnsi="宋体"/>
          <w:b/>
          <w:szCs w:val="21"/>
        </w:rPr>
        <w:t xml:space="preserve">5.5.2 </w:t>
      </w:r>
      <w:r w:rsidRPr="008F0EF5">
        <w:rPr>
          <w:rFonts w:hAnsi="宋体"/>
          <w:szCs w:val="21"/>
        </w:rPr>
        <w:t>旅游</w:t>
      </w:r>
      <w:r w:rsidR="007B4CC7" w:rsidRPr="008F0EF5">
        <w:rPr>
          <w:rFonts w:hAnsi="宋体" w:hint="eastAsia"/>
          <w:szCs w:val="21"/>
        </w:rPr>
        <w:t>商品要货真价实、明码标价、种类丰富，商品</w:t>
      </w:r>
      <w:r w:rsidRPr="008F0EF5">
        <w:rPr>
          <w:rFonts w:hAnsi="宋体"/>
          <w:szCs w:val="21"/>
        </w:rPr>
        <w:t>类型</w:t>
      </w:r>
      <w:r w:rsidRPr="008F0EF5">
        <w:rPr>
          <w:rFonts w:hAnsi="宋体" w:hint="eastAsia"/>
          <w:szCs w:val="21"/>
        </w:rPr>
        <w:t>、</w:t>
      </w:r>
      <w:r w:rsidRPr="008F0EF5">
        <w:rPr>
          <w:rFonts w:hAnsi="宋体"/>
          <w:szCs w:val="21"/>
        </w:rPr>
        <w:t>品种和内涵等应尽量与历史</w:t>
      </w:r>
      <w:r w:rsidRPr="008F0EF5">
        <w:rPr>
          <w:rFonts w:hAnsi="宋体" w:hint="eastAsia"/>
          <w:szCs w:val="21"/>
        </w:rPr>
        <w:t>、</w:t>
      </w:r>
      <w:r w:rsidRPr="008F0EF5">
        <w:rPr>
          <w:rFonts w:hAnsi="宋体"/>
          <w:szCs w:val="21"/>
        </w:rPr>
        <w:t>文化</w:t>
      </w:r>
      <w:r w:rsidRPr="008F0EF5">
        <w:rPr>
          <w:rFonts w:hAnsi="宋体" w:hint="eastAsia"/>
          <w:szCs w:val="21"/>
        </w:rPr>
        <w:t>、</w:t>
      </w:r>
      <w:r w:rsidRPr="008F0EF5">
        <w:rPr>
          <w:rFonts w:hAnsi="宋体"/>
          <w:szCs w:val="21"/>
        </w:rPr>
        <w:t>遗产和当地民俗相关联</w:t>
      </w:r>
      <w:r w:rsidRPr="008F0EF5">
        <w:rPr>
          <w:rFonts w:hAnsi="宋体" w:hint="eastAsia"/>
          <w:szCs w:val="21"/>
        </w:rPr>
        <w:t>。</w:t>
      </w:r>
      <w:r w:rsidR="007B4CC7" w:rsidRPr="008F0EF5">
        <w:rPr>
          <w:rFonts w:hAnsi="宋体" w:hint="eastAsia"/>
          <w:szCs w:val="21"/>
        </w:rPr>
        <w:t>旅游商品的经营应符合GB／T 16868的规定。</w:t>
      </w:r>
    </w:p>
    <w:p w:rsidR="00361685" w:rsidRPr="008F0EF5" w:rsidRDefault="00361685" w:rsidP="00361685">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.5.3 </w:t>
      </w:r>
      <w:r w:rsidR="00467032" w:rsidRPr="008F0EF5">
        <w:rPr>
          <w:rFonts w:hAnsi="宋体" w:hint="eastAsia"/>
          <w:szCs w:val="21"/>
        </w:rPr>
        <w:t>有统一管理措施和手段。</w:t>
      </w:r>
      <w:r w:rsidR="00C46FDB" w:rsidRPr="008F0EF5">
        <w:rPr>
          <w:rFonts w:hAnsi="宋体" w:hint="eastAsia"/>
          <w:szCs w:val="21"/>
        </w:rPr>
        <w:t>包括</w:t>
      </w:r>
      <w:r w:rsidRPr="008F0EF5">
        <w:rPr>
          <w:rFonts w:hAnsi="宋体" w:hint="eastAsia"/>
          <w:szCs w:val="21"/>
        </w:rPr>
        <w:t>诚信经营、</w:t>
      </w:r>
      <w:r w:rsidR="00467032" w:rsidRPr="008F0EF5">
        <w:rPr>
          <w:rFonts w:hAnsi="宋体" w:hint="eastAsia"/>
          <w:szCs w:val="21"/>
        </w:rPr>
        <w:t>质量管理、价格管理、计量管理、售后服务</w:t>
      </w:r>
      <w:r w:rsidR="00C46FDB" w:rsidRPr="008F0EF5">
        <w:rPr>
          <w:rFonts w:hAnsi="宋体" w:hint="eastAsia"/>
          <w:szCs w:val="21"/>
        </w:rPr>
        <w:t>等。</w:t>
      </w:r>
    </w:p>
    <w:p w:rsidR="00C46FDB" w:rsidRPr="008F0EF5" w:rsidRDefault="007B4CC7" w:rsidP="007B4CC7">
      <w:pPr>
        <w:pStyle w:val="afffffffffff6"/>
        <w:numPr>
          <w:ilvl w:val="0"/>
          <w:numId w:val="0"/>
        </w:numPr>
        <w:spacing w:before="156" w:after="156"/>
        <w:rPr>
          <w:rFonts w:ascii="宋体" w:eastAsia="宋体" w:hAnsi="宋体"/>
        </w:rPr>
      </w:pPr>
      <w:r w:rsidRPr="008F0EF5">
        <w:rPr>
          <w:rFonts w:ascii="宋体" w:eastAsia="宋体" w:hAnsi="宋体" w:hint="eastAsia"/>
          <w:b/>
        </w:rPr>
        <w:t>5</w:t>
      </w:r>
      <w:r w:rsidRPr="008F0EF5">
        <w:rPr>
          <w:rFonts w:ascii="宋体" w:eastAsia="宋体" w:hAnsi="宋体"/>
          <w:b/>
        </w:rPr>
        <w:t xml:space="preserve">.6 </w:t>
      </w:r>
      <w:r w:rsidRPr="008F0EF5">
        <w:rPr>
          <w:rFonts w:ascii="宋体" w:eastAsia="宋体" w:hAnsi="宋体" w:hint="eastAsia"/>
          <w:b/>
        </w:rPr>
        <w:t>信息</w:t>
      </w:r>
      <w:r w:rsidR="00C46FDB" w:rsidRPr="008F0EF5">
        <w:rPr>
          <w:rFonts w:ascii="宋体" w:eastAsia="宋体" w:hAnsi="宋体" w:hint="eastAsia"/>
          <w:b/>
        </w:rPr>
        <w:t>服务</w:t>
      </w:r>
    </w:p>
    <w:p w:rsidR="002F41DC" w:rsidRPr="008F0EF5" w:rsidRDefault="007B4CC7" w:rsidP="00361685">
      <w:pPr>
        <w:pStyle w:val="afffffffffff4"/>
        <w:spacing w:line="360" w:lineRule="exact"/>
        <w:ind w:firstLineChars="0" w:firstLine="0"/>
        <w:rPr>
          <w:rFonts w:hAnsi="宋体"/>
          <w:szCs w:val="21"/>
        </w:rPr>
      </w:pPr>
      <w:r w:rsidRPr="008F0EF5">
        <w:rPr>
          <w:rFonts w:hAnsi="宋体"/>
          <w:b/>
          <w:szCs w:val="21"/>
        </w:rPr>
        <w:t xml:space="preserve">5.6.1 </w:t>
      </w:r>
      <w:r w:rsidR="00C46FDB" w:rsidRPr="008F0EF5">
        <w:rPr>
          <w:rFonts w:hAnsi="宋体" w:hint="eastAsia"/>
          <w:szCs w:val="21"/>
        </w:rPr>
        <w:t>应建立面向公众提供公共信息服务，并保证信息的准确、及时</w:t>
      </w:r>
      <w:r w:rsidR="00467032" w:rsidRPr="008F0EF5">
        <w:rPr>
          <w:rFonts w:hAnsi="宋体" w:hint="eastAsia"/>
          <w:szCs w:val="21"/>
        </w:rPr>
        <w:t>和快速</w:t>
      </w:r>
      <w:r w:rsidRPr="008F0EF5">
        <w:rPr>
          <w:rFonts w:hAnsi="宋体" w:hint="eastAsia"/>
          <w:szCs w:val="21"/>
        </w:rPr>
        <w:t>更新</w:t>
      </w:r>
      <w:r w:rsidR="00C46FDB" w:rsidRPr="008F0EF5">
        <w:rPr>
          <w:rFonts w:hAnsi="宋体" w:hint="eastAsia"/>
          <w:szCs w:val="21"/>
        </w:rPr>
        <w:t>。</w:t>
      </w:r>
    </w:p>
    <w:p w:rsidR="00C46FDB" w:rsidRPr="008F0EF5" w:rsidRDefault="002F41DC" w:rsidP="00361685">
      <w:pPr>
        <w:pStyle w:val="afffffffffff4"/>
        <w:spacing w:line="360" w:lineRule="exact"/>
        <w:ind w:firstLineChars="0" w:firstLine="0"/>
        <w:rPr>
          <w:rFonts w:hAnsi="宋体"/>
          <w:szCs w:val="21"/>
        </w:rPr>
      </w:pPr>
      <w:r w:rsidRPr="008F0EF5">
        <w:rPr>
          <w:rFonts w:hAnsi="宋体"/>
          <w:b/>
          <w:szCs w:val="21"/>
        </w:rPr>
        <w:t xml:space="preserve">5.6.2 </w:t>
      </w:r>
      <w:r w:rsidR="00C46FDB" w:rsidRPr="008F0EF5">
        <w:rPr>
          <w:rFonts w:hAnsi="宋体" w:hint="eastAsia"/>
          <w:szCs w:val="21"/>
        </w:rPr>
        <w:t>应</w:t>
      </w:r>
      <w:r w:rsidRPr="008F0EF5">
        <w:rPr>
          <w:rFonts w:hAnsi="宋体" w:hint="eastAsia"/>
          <w:szCs w:val="21"/>
        </w:rPr>
        <w:t>提供线上订票服务。</w:t>
      </w:r>
      <w:r w:rsidR="008143EA" w:rsidRPr="008F0EF5">
        <w:rPr>
          <w:rFonts w:hAnsi="宋体" w:hint="eastAsia"/>
          <w:szCs w:val="21"/>
        </w:rPr>
        <w:t>包括</w:t>
      </w:r>
      <w:r w:rsidR="00C46FDB" w:rsidRPr="008F0EF5">
        <w:rPr>
          <w:rFonts w:hAnsi="宋体" w:hint="eastAsia"/>
          <w:szCs w:val="21"/>
        </w:rPr>
        <w:t>景区票价、开放时间、</w:t>
      </w:r>
      <w:r w:rsidR="007B4CC7" w:rsidRPr="008F0EF5">
        <w:rPr>
          <w:rFonts w:hAnsi="宋体" w:hint="eastAsia"/>
          <w:szCs w:val="21"/>
        </w:rPr>
        <w:t>文化遗产</w:t>
      </w:r>
      <w:r w:rsidR="00467032" w:rsidRPr="008F0EF5">
        <w:rPr>
          <w:rFonts w:hAnsi="宋体" w:hint="eastAsia"/>
          <w:szCs w:val="21"/>
        </w:rPr>
        <w:t>景区</w:t>
      </w:r>
      <w:r w:rsidR="00C46FDB" w:rsidRPr="008F0EF5">
        <w:rPr>
          <w:rFonts w:hAnsi="宋体" w:hint="eastAsia"/>
          <w:szCs w:val="21"/>
        </w:rPr>
        <w:t>特色</w:t>
      </w:r>
      <w:r w:rsidR="007B4CC7" w:rsidRPr="008F0EF5">
        <w:rPr>
          <w:rFonts w:hAnsi="宋体" w:hint="eastAsia"/>
          <w:szCs w:val="21"/>
        </w:rPr>
        <w:t>活动和</w:t>
      </w:r>
      <w:r w:rsidR="00C46FDB" w:rsidRPr="008F0EF5">
        <w:rPr>
          <w:rFonts w:hAnsi="宋体" w:hint="eastAsia"/>
          <w:szCs w:val="21"/>
        </w:rPr>
        <w:t>景观、景区区位、乘车路线、景区地图、问讯电话</w:t>
      </w:r>
      <w:r w:rsidRPr="008F0EF5">
        <w:rPr>
          <w:rFonts w:hAnsi="宋体" w:hint="eastAsia"/>
          <w:szCs w:val="21"/>
        </w:rPr>
        <w:t>、投诉电话</w:t>
      </w:r>
      <w:r w:rsidR="008143EA" w:rsidRPr="008F0EF5">
        <w:rPr>
          <w:rFonts w:hAnsi="宋体" w:hint="eastAsia"/>
          <w:szCs w:val="21"/>
        </w:rPr>
        <w:t>、最佳游览时间、游览注意事项、自然灾害预警等</w:t>
      </w:r>
      <w:r w:rsidR="00C46FDB" w:rsidRPr="008F0EF5">
        <w:rPr>
          <w:rFonts w:hAnsi="宋体" w:hint="eastAsia"/>
          <w:szCs w:val="21"/>
        </w:rPr>
        <w:t>信息。</w:t>
      </w:r>
    </w:p>
    <w:p w:rsidR="00C46FDB" w:rsidRPr="008F0EF5" w:rsidRDefault="002F41DC" w:rsidP="00C46FDB">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.6.3</w:t>
      </w:r>
      <w:r w:rsidRPr="008F0EF5">
        <w:rPr>
          <w:rFonts w:hAnsi="宋体"/>
          <w:szCs w:val="21"/>
        </w:rPr>
        <w:t xml:space="preserve"> </w:t>
      </w:r>
      <w:r w:rsidR="00C46FDB" w:rsidRPr="008F0EF5">
        <w:rPr>
          <w:rFonts w:hAnsi="宋体" w:hint="eastAsia"/>
          <w:szCs w:val="21"/>
        </w:rPr>
        <w:t>景区</w:t>
      </w:r>
      <w:r w:rsidRPr="008F0EF5">
        <w:rPr>
          <w:rFonts w:hAnsi="宋体" w:hint="eastAsia"/>
          <w:szCs w:val="21"/>
        </w:rPr>
        <w:t>应</w:t>
      </w:r>
      <w:r w:rsidR="00C46FDB" w:rsidRPr="008F0EF5">
        <w:rPr>
          <w:rFonts w:hAnsi="宋体" w:hint="eastAsia"/>
          <w:szCs w:val="21"/>
        </w:rPr>
        <w:t>提供研究性论著、科普读物、综合画册、宣传册、宣传页、音像制品、导游图和导游资料等</w:t>
      </w:r>
      <w:r w:rsidRPr="008F0EF5">
        <w:rPr>
          <w:rFonts w:hAnsi="宋体" w:hint="eastAsia"/>
          <w:szCs w:val="21"/>
        </w:rPr>
        <w:t>公众基本信息资料</w:t>
      </w:r>
      <w:r w:rsidR="00467032" w:rsidRPr="008F0EF5">
        <w:rPr>
          <w:rFonts w:hAnsi="宋体" w:hint="eastAsia"/>
          <w:szCs w:val="21"/>
        </w:rPr>
        <w:t>，且要求</w:t>
      </w:r>
      <w:r w:rsidRPr="008F0EF5">
        <w:rPr>
          <w:rFonts w:hAnsi="宋体" w:hint="eastAsia"/>
          <w:szCs w:val="21"/>
        </w:rPr>
        <w:t>文字简洁、真实可靠、</w:t>
      </w:r>
      <w:r w:rsidR="00467032" w:rsidRPr="008F0EF5">
        <w:rPr>
          <w:rFonts w:hAnsi="宋体" w:hint="eastAsia"/>
          <w:szCs w:val="21"/>
        </w:rPr>
        <w:t>内容丰富、特色明显</w:t>
      </w:r>
      <w:r w:rsidR="00C46FDB" w:rsidRPr="008F0EF5">
        <w:rPr>
          <w:rFonts w:hAnsi="宋体" w:hint="eastAsia"/>
          <w:szCs w:val="21"/>
        </w:rPr>
        <w:t>、品种多样</w:t>
      </w:r>
      <w:r w:rsidR="00467032" w:rsidRPr="008F0EF5">
        <w:rPr>
          <w:rFonts w:hAnsi="宋体" w:hint="eastAsia"/>
          <w:szCs w:val="21"/>
        </w:rPr>
        <w:t>等</w:t>
      </w:r>
      <w:r w:rsidR="00C46FDB" w:rsidRPr="008F0EF5">
        <w:rPr>
          <w:rFonts w:hAnsi="宋体" w:hint="eastAsia"/>
          <w:szCs w:val="21"/>
        </w:rPr>
        <w:t xml:space="preserve">。　　</w:t>
      </w:r>
    </w:p>
    <w:p w:rsidR="00C46FDB" w:rsidRPr="008F0EF5" w:rsidRDefault="002F41DC" w:rsidP="002F41DC">
      <w:pPr>
        <w:pStyle w:val="afffffffffff4"/>
        <w:spacing w:line="360" w:lineRule="exact"/>
        <w:ind w:firstLineChars="0" w:firstLine="0"/>
        <w:rPr>
          <w:rFonts w:hAnsi="宋体"/>
          <w:szCs w:val="21"/>
        </w:rPr>
      </w:pPr>
      <w:r w:rsidRPr="008F0EF5">
        <w:rPr>
          <w:rFonts w:hAnsi="宋体"/>
          <w:b/>
          <w:szCs w:val="21"/>
        </w:rPr>
        <w:t xml:space="preserve">5.6.4 </w:t>
      </w:r>
      <w:r w:rsidR="00C46FDB" w:rsidRPr="008F0EF5">
        <w:rPr>
          <w:rFonts w:hAnsi="宋体" w:hint="eastAsia"/>
          <w:szCs w:val="21"/>
        </w:rPr>
        <w:t>应提供覆盖景区服务范围的中</w:t>
      </w:r>
      <w:r w:rsidRPr="008F0EF5">
        <w:rPr>
          <w:rFonts w:hAnsi="宋体" w:hint="eastAsia"/>
          <w:szCs w:val="21"/>
        </w:rPr>
        <w:t>（英）文广播服务</w:t>
      </w:r>
      <w:r w:rsidR="008143EA" w:rsidRPr="008F0EF5">
        <w:rPr>
          <w:rFonts w:hAnsi="宋体" w:hint="eastAsia"/>
          <w:szCs w:val="21"/>
        </w:rPr>
        <w:t>。要求播放内容简明</w:t>
      </w:r>
      <w:r w:rsidR="00C46FDB" w:rsidRPr="008F0EF5">
        <w:rPr>
          <w:rFonts w:hAnsi="宋体" w:hint="eastAsia"/>
          <w:szCs w:val="21"/>
        </w:rPr>
        <w:t>、</w:t>
      </w:r>
      <w:r w:rsidR="008143EA" w:rsidRPr="008F0EF5">
        <w:rPr>
          <w:rFonts w:hAnsi="宋体" w:hint="eastAsia"/>
          <w:szCs w:val="21"/>
        </w:rPr>
        <w:t>扼要、</w:t>
      </w:r>
      <w:r w:rsidR="00C46FDB" w:rsidRPr="008F0EF5">
        <w:rPr>
          <w:rFonts w:hAnsi="宋体" w:hint="eastAsia"/>
          <w:szCs w:val="21"/>
        </w:rPr>
        <w:t>清晰、易懂。背景音乐的选择</w:t>
      </w:r>
      <w:r w:rsidR="008143EA" w:rsidRPr="008F0EF5">
        <w:rPr>
          <w:rFonts w:hAnsi="宋体" w:hint="eastAsia"/>
          <w:szCs w:val="21"/>
        </w:rPr>
        <w:t>应</w:t>
      </w:r>
      <w:r w:rsidR="00C46FDB" w:rsidRPr="008F0EF5">
        <w:rPr>
          <w:rFonts w:hAnsi="宋体" w:hint="eastAsia"/>
          <w:szCs w:val="21"/>
        </w:rPr>
        <w:t>符合</w:t>
      </w:r>
      <w:r w:rsidRPr="008F0EF5">
        <w:rPr>
          <w:rFonts w:hAnsi="宋体" w:hint="eastAsia"/>
          <w:szCs w:val="21"/>
        </w:rPr>
        <w:t>文化遗产</w:t>
      </w:r>
      <w:r w:rsidR="00C46FDB" w:rsidRPr="008F0EF5">
        <w:rPr>
          <w:rFonts w:hAnsi="宋体" w:hint="eastAsia"/>
          <w:szCs w:val="21"/>
        </w:rPr>
        <w:t>景区的特点，</w:t>
      </w:r>
      <w:r w:rsidR="008143EA" w:rsidRPr="008F0EF5">
        <w:rPr>
          <w:rFonts w:hAnsi="宋体" w:hint="eastAsia"/>
          <w:szCs w:val="21"/>
        </w:rPr>
        <w:t>且</w:t>
      </w:r>
      <w:r w:rsidR="00C46FDB" w:rsidRPr="008F0EF5">
        <w:rPr>
          <w:rFonts w:hAnsi="宋体" w:hint="eastAsia"/>
          <w:szCs w:val="21"/>
        </w:rPr>
        <w:t>播放时间恰当、音量适中，并与</w:t>
      </w:r>
      <w:r w:rsidRPr="008F0EF5">
        <w:rPr>
          <w:rFonts w:hAnsi="宋体" w:hint="eastAsia"/>
          <w:szCs w:val="21"/>
        </w:rPr>
        <w:t>历史文化氛围</w:t>
      </w:r>
      <w:r w:rsidR="00C46FDB" w:rsidRPr="008F0EF5">
        <w:rPr>
          <w:rFonts w:hAnsi="宋体" w:hint="eastAsia"/>
          <w:szCs w:val="21"/>
        </w:rPr>
        <w:t>相协调。</w:t>
      </w:r>
    </w:p>
    <w:p w:rsidR="00C46FDB" w:rsidRPr="008F0EF5" w:rsidRDefault="00C47FDA" w:rsidP="00C47FDA">
      <w:pPr>
        <w:pStyle w:val="afffffffffff6"/>
        <w:numPr>
          <w:ilvl w:val="0"/>
          <w:numId w:val="0"/>
        </w:numPr>
        <w:spacing w:before="156" w:after="156"/>
        <w:rPr>
          <w:rFonts w:ascii="宋体" w:eastAsia="宋体" w:hAnsi="宋体"/>
        </w:rPr>
      </w:pPr>
      <w:r w:rsidRPr="008F0EF5">
        <w:rPr>
          <w:rFonts w:ascii="宋体" w:eastAsia="宋体" w:hAnsi="宋体" w:hint="eastAsia"/>
          <w:b/>
        </w:rPr>
        <w:t>5</w:t>
      </w:r>
      <w:r w:rsidRPr="008F0EF5">
        <w:rPr>
          <w:rFonts w:ascii="宋体" w:eastAsia="宋体" w:hAnsi="宋体"/>
          <w:b/>
        </w:rPr>
        <w:t xml:space="preserve">.7 </w:t>
      </w:r>
      <w:r w:rsidR="00C46FDB" w:rsidRPr="008F0EF5">
        <w:rPr>
          <w:rFonts w:ascii="宋体" w:eastAsia="宋体" w:hAnsi="宋体" w:hint="eastAsia"/>
          <w:b/>
        </w:rPr>
        <w:t>解说服务</w:t>
      </w:r>
    </w:p>
    <w:p w:rsidR="00C46FDB" w:rsidRPr="008F0EF5" w:rsidRDefault="00C47FDA" w:rsidP="00C47FDA">
      <w:pPr>
        <w:pStyle w:val="afffffffffff4"/>
        <w:spacing w:line="360" w:lineRule="exact"/>
        <w:ind w:firstLineChars="0" w:firstLine="0"/>
        <w:rPr>
          <w:rFonts w:hAnsi="宋体"/>
          <w:szCs w:val="21"/>
        </w:rPr>
      </w:pPr>
      <w:r w:rsidRPr="008F0EF5">
        <w:rPr>
          <w:rFonts w:hAnsi="宋体"/>
          <w:b/>
          <w:szCs w:val="21"/>
        </w:rPr>
        <w:t xml:space="preserve">5.7.1 </w:t>
      </w:r>
      <w:r w:rsidR="00C46FDB" w:rsidRPr="008F0EF5">
        <w:rPr>
          <w:rFonts w:hAnsi="宋体" w:hint="eastAsia"/>
          <w:szCs w:val="21"/>
        </w:rPr>
        <w:t>4A级以上景区应配备</w:t>
      </w:r>
      <w:r w:rsidRPr="008F0EF5">
        <w:rPr>
          <w:rFonts w:hAnsi="宋体" w:hint="eastAsia"/>
          <w:szCs w:val="21"/>
        </w:rPr>
        <w:t>设计简单、方便游客操作和使用的</w:t>
      </w:r>
      <w:r w:rsidR="00C46FDB" w:rsidRPr="008F0EF5">
        <w:rPr>
          <w:rFonts w:hAnsi="宋体" w:hint="eastAsia"/>
          <w:szCs w:val="21"/>
        </w:rPr>
        <w:t>电子</w:t>
      </w:r>
      <w:r w:rsidRPr="008F0EF5">
        <w:rPr>
          <w:rFonts w:hAnsi="宋体" w:hint="eastAsia"/>
          <w:szCs w:val="21"/>
        </w:rPr>
        <w:t>介绍、</w:t>
      </w:r>
      <w:r w:rsidR="00C46FDB" w:rsidRPr="008F0EF5">
        <w:rPr>
          <w:rFonts w:hAnsi="宋体" w:hint="eastAsia"/>
          <w:szCs w:val="21"/>
        </w:rPr>
        <w:t>导</w:t>
      </w:r>
      <w:proofErr w:type="gramStart"/>
      <w:r w:rsidR="00C46FDB" w:rsidRPr="008F0EF5">
        <w:rPr>
          <w:rFonts w:hAnsi="宋体" w:hint="eastAsia"/>
          <w:szCs w:val="21"/>
        </w:rPr>
        <w:t>览</w:t>
      </w:r>
      <w:proofErr w:type="gramEnd"/>
      <w:r w:rsidR="00C46FDB" w:rsidRPr="008F0EF5">
        <w:rPr>
          <w:rFonts w:hAnsi="宋体" w:hint="eastAsia"/>
          <w:szCs w:val="21"/>
        </w:rPr>
        <w:t>设备，其数量和安放位置合理，便于</w:t>
      </w:r>
      <w:r w:rsidR="00BE7D08" w:rsidRPr="008F0EF5">
        <w:rPr>
          <w:rFonts w:hAnsi="宋体" w:hint="eastAsia"/>
          <w:szCs w:val="21"/>
        </w:rPr>
        <w:t>管理和</w:t>
      </w:r>
      <w:r w:rsidR="00C46FDB" w:rsidRPr="008F0EF5">
        <w:rPr>
          <w:rFonts w:hAnsi="宋体" w:hint="eastAsia"/>
          <w:szCs w:val="21"/>
        </w:rPr>
        <w:t>服务，并与</w:t>
      </w:r>
      <w:r w:rsidRPr="008F0EF5">
        <w:rPr>
          <w:rFonts w:hAnsi="宋体" w:hint="eastAsia"/>
          <w:szCs w:val="21"/>
        </w:rPr>
        <w:t>文化遗产氛围</w:t>
      </w:r>
      <w:r w:rsidR="00BE7D08" w:rsidRPr="008F0EF5">
        <w:rPr>
          <w:rFonts w:hAnsi="宋体" w:hint="eastAsia"/>
          <w:szCs w:val="21"/>
        </w:rPr>
        <w:t>及</w:t>
      </w:r>
      <w:r w:rsidR="00C46FDB" w:rsidRPr="008F0EF5">
        <w:rPr>
          <w:rFonts w:hAnsi="宋体" w:hint="eastAsia"/>
          <w:szCs w:val="21"/>
        </w:rPr>
        <w:t>环境相协调。</w:t>
      </w:r>
    </w:p>
    <w:p w:rsidR="00C46FDB" w:rsidRPr="008F0EF5" w:rsidRDefault="00C47FDA" w:rsidP="00C47FDA">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.7.2 </w:t>
      </w:r>
      <w:r w:rsidR="00C46FDB" w:rsidRPr="008F0EF5">
        <w:rPr>
          <w:rFonts w:hAnsi="宋体" w:hint="eastAsia"/>
          <w:szCs w:val="21"/>
        </w:rPr>
        <w:t>电子导</w:t>
      </w:r>
      <w:proofErr w:type="gramStart"/>
      <w:r w:rsidR="00C46FDB" w:rsidRPr="008F0EF5">
        <w:rPr>
          <w:rFonts w:hAnsi="宋体" w:hint="eastAsia"/>
          <w:szCs w:val="21"/>
        </w:rPr>
        <w:t>览</w:t>
      </w:r>
      <w:proofErr w:type="gramEnd"/>
      <w:r w:rsidR="00C46FDB" w:rsidRPr="008F0EF5">
        <w:rPr>
          <w:rFonts w:hAnsi="宋体" w:hint="eastAsia"/>
          <w:szCs w:val="21"/>
        </w:rPr>
        <w:t>服务应为游客提供多语种、全</w:t>
      </w:r>
      <w:r w:rsidR="00BE7D08" w:rsidRPr="008F0EF5">
        <w:rPr>
          <w:rFonts w:hAnsi="宋体" w:hint="eastAsia"/>
          <w:szCs w:val="21"/>
        </w:rPr>
        <w:t>方位的</w:t>
      </w:r>
      <w:r w:rsidR="00C46FDB" w:rsidRPr="008F0EF5">
        <w:rPr>
          <w:rFonts w:hAnsi="宋体" w:hint="eastAsia"/>
          <w:szCs w:val="21"/>
        </w:rPr>
        <w:t>准确</w:t>
      </w:r>
      <w:r w:rsidRPr="008F0EF5">
        <w:rPr>
          <w:rFonts w:hAnsi="宋体" w:hint="eastAsia"/>
          <w:szCs w:val="21"/>
        </w:rPr>
        <w:t>、</w:t>
      </w:r>
      <w:r w:rsidR="00BE7D08" w:rsidRPr="008F0EF5">
        <w:rPr>
          <w:rFonts w:hAnsi="宋体" w:hint="eastAsia"/>
          <w:szCs w:val="21"/>
        </w:rPr>
        <w:t>全面和</w:t>
      </w:r>
      <w:r w:rsidRPr="008F0EF5">
        <w:rPr>
          <w:rFonts w:hAnsi="宋体" w:hint="eastAsia"/>
          <w:szCs w:val="21"/>
        </w:rPr>
        <w:t>生动</w:t>
      </w:r>
      <w:r w:rsidR="00C46FDB" w:rsidRPr="008F0EF5">
        <w:rPr>
          <w:rFonts w:hAnsi="宋体" w:hint="eastAsia"/>
          <w:szCs w:val="21"/>
        </w:rPr>
        <w:t>的信息。</w:t>
      </w:r>
    </w:p>
    <w:p w:rsidR="00C46FDB" w:rsidRPr="008F0EF5" w:rsidRDefault="00C47FDA" w:rsidP="00C47FDA">
      <w:pPr>
        <w:pStyle w:val="afffffffffff4"/>
        <w:spacing w:line="360" w:lineRule="exact"/>
        <w:ind w:firstLineChars="0" w:firstLine="0"/>
        <w:rPr>
          <w:rFonts w:hAnsi="宋体"/>
          <w:szCs w:val="21"/>
        </w:rPr>
      </w:pPr>
      <w:r w:rsidRPr="008F0EF5">
        <w:rPr>
          <w:rFonts w:hAnsi="宋体"/>
          <w:b/>
          <w:szCs w:val="21"/>
        </w:rPr>
        <w:t xml:space="preserve">5.7.3 </w:t>
      </w:r>
      <w:r w:rsidR="00BE7D08" w:rsidRPr="008F0EF5">
        <w:rPr>
          <w:rFonts w:hAnsi="宋体" w:hint="eastAsia"/>
          <w:szCs w:val="21"/>
        </w:rPr>
        <w:t>电子解说设备的租赁和</w:t>
      </w:r>
      <w:r w:rsidR="00C46FDB" w:rsidRPr="008F0EF5">
        <w:rPr>
          <w:rFonts w:hAnsi="宋体" w:hint="eastAsia"/>
          <w:szCs w:val="21"/>
        </w:rPr>
        <w:t>归还地点标志醒目、指示准确、方便易行。</w:t>
      </w:r>
      <w:r w:rsidRPr="008F0EF5">
        <w:rPr>
          <w:rFonts w:hAnsi="宋体" w:hint="eastAsia"/>
          <w:szCs w:val="21"/>
        </w:rPr>
        <w:t>有详细、明确的电子解说</w:t>
      </w:r>
      <w:r w:rsidR="00BE7D08" w:rsidRPr="008F0EF5">
        <w:rPr>
          <w:rFonts w:hAnsi="宋体" w:hint="eastAsia"/>
          <w:szCs w:val="21"/>
        </w:rPr>
        <w:t>内容。包括</w:t>
      </w:r>
      <w:r w:rsidRPr="008F0EF5">
        <w:rPr>
          <w:rFonts w:hAnsi="宋体" w:hint="eastAsia"/>
          <w:szCs w:val="21"/>
        </w:rPr>
        <w:t>设备的租赁、使用须知</w:t>
      </w:r>
      <w:r w:rsidR="00BE7D08" w:rsidRPr="008F0EF5">
        <w:rPr>
          <w:rFonts w:hAnsi="宋体" w:hint="eastAsia"/>
          <w:szCs w:val="21"/>
        </w:rPr>
        <w:t>、</w:t>
      </w:r>
      <w:r w:rsidRPr="008F0EF5">
        <w:rPr>
          <w:rFonts w:hAnsi="宋体" w:hint="eastAsia"/>
          <w:szCs w:val="21"/>
        </w:rPr>
        <w:t>租赁押金、租金、操作指南以及损坏赔偿</w:t>
      </w:r>
      <w:r w:rsidR="00BE7D08" w:rsidRPr="008F0EF5">
        <w:rPr>
          <w:rFonts w:hAnsi="宋体" w:hint="eastAsia"/>
          <w:szCs w:val="21"/>
        </w:rPr>
        <w:t>标准</w:t>
      </w:r>
      <w:r w:rsidRPr="008F0EF5">
        <w:rPr>
          <w:rFonts w:hAnsi="宋体" w:hint="eastAsia"/>
          <w:szCs w:val="21"/>
        </w:rPr>
        <w:t>等。</w:t>
      </w:r>
    </w:p>
    <w:p w:rsidR="00C46FDB" w:rsidRPr="008F0EF5" w:rsidRDefault="00C47FDA" w:rsidP="00C47FDA">
      <w:pPr>
        <w:pStyle w:val="afffffffffff4"/>
        <w:spacing w:line="360" w:lineRule="exact"/>
        <w:ind w:firstLineChars="0" w:firstLine="0"/>
        <w:rPr>
          <w:rFonts w:hAnsi="宋体"/>
          <w:szCs w:val="21"/>
        </w:rPr>
      </w:pPr>
      <w:r w:rsidRPr="008F0EF5">
        <w:rPr>
          <w:rFonts w:hAnsi="宋体" w:hint="eastAsia"/>
          <w:b/>
          <w:szCs w:val="21"/>
        </w:rPr>
        <w:lastRenderedPageBreak/>
        <w:t>5</w:t>
      </w:r>
      <w:r w:rsidRPr="008F0EF5">
        <w:rPr>
          <w:rFonts w:hAnsi="宋体"/>
          <w:b/>
          <w:szCs w:val="21"/>
        </w:rPr>
        <w:t xml:space="preserve">.7.4 </w:t>
      </w:r>
      <w:r w:rsidR="00BE7D08" w:rsidRPr="008F0EF5">
        <w:rPr>
          <w:rFonts w:hAnsi="宋体" w:hint="eastAsia"/>
          <w:szCs w:val="21"/>
        </w:rPr>
        <w:t>讲解员/导游员须熟悉业务、持证上岗、规范着装，其</w:t>
      </w:r>
      <w:r w:rsidR="00C46FDB" w:rsidRPr="008F0EF5">
        <w:rPr>
          <w:rFonts w:hAnsi="宋体" w:hint="eastAsia"/>
          <w:szCs w:val="21"/>
        </w:rPr>
        <w:t>人数及语种应能满足游客需要，其</w:t>
      </w:r>
      <w:r w:rsidR="00BE7D08" w:rsidRPr="008F0EF5">
        <w:rPr>
          <w:rFonts w:hAnsi="宋体" w:hint="eastAsia"/>
          <w:szCs w:val="21"/>
        </w:rPr>
        <w:t>中</w:t>
      </w:r>
      <w:r w:rsidR="00C46FDB" w:rsidRPr="008F0EF5">
        <w:rPr>
          <w:rFonts w:hAnsi="宋体" w:hint="eastAsia"/>
          <w:szCs w:val="21"/>
        </w:rPr>
        <w:t>普通话二级甲等</w:t>
      </w:r>
      <w:r w:rsidR="00BE7D08" w:rsidRPr="008F0EF5">
        <w:rPr>
          <w:rFonts w:hAnsi="宋体" w:hint="eastAsia"/>
          <w:szCs w:val="21"/>
        </w:rPr>
        <w:t>的</w:t>
      </w:r>
      <w:r w:rsidR="00C46FDB" w:rsidRPr="008F0EF5">
        <w:rPr>
          <w:rFonts w:hAnsi="宋体" w:hint="eastAsia"/>
          <w:szCs w:val="21"/>
        </w:rPr>
        <w:t>达标率不低于90%。</w:t>
      </w:r>
    </w:p>
    <w:p w:rsidR="00C46FDB" w:rsidRPr="008F0EF5" w:rsidRDefault="001C7931" w:rsidP="001C7931">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.7.5 </w:t>
      </w:r>
      <w:r w:rsidR="00BE7D08" w:rsidRPr="008F0EF5">
        <w:rPr>
          <w:rFonts w:hAnsi="宋体" w:hint="eastAsia"/>
          <w:szCs w:val="21"/>
        </w:rPr>
        <w:t>讲解员/导游员的</w:t>
      </w:r>
      <w:r w:rsidR="00C46FDB" w:rsidRPr="008F0EF5">
        <w:rPr>
          <w:rFonts w:hAnsi="宋体" w:hint="eastAsia"/>
          <w:szCs w:val="21"/>
        </w:rPr>
        <w:t>讲解</w:t>
      </w:r>
      <w:r w:rsidR="00BE7D08" w:rsidRPr="008F0EF5">
        <w:rPr>
          <w:rFonts w:hAnsi="宋体" w:hint="eastAsia"/>
          <w:szCs w:val="21"/>
        </w:rPr>
        <w:t>要</w:t>
      </w:r>
      <w:r w:rsidR="00C46FDB" w:rsidRPr="008F0EF5">
        <w:rPr>
          <w:rFonts w:hAnsi="宋体" w:hint="eastAsia"/>
          <w:szCs w:val="21"/>
        </w:rPr>
        <w:t>真实、准确、生动</w:t>
      </w:r>
      <w:r w:rsidR="00BE7D08" w:rsidRPr="008F0EF5">
        <w:rPr>
          <w:rFonts w:hAnsi="宋体" w:hint="eastAsia"/>
          <w:szCs w:val="21"/>
        </w:rPr>
        <w:t>、健康、科学、有趣</w:t>
      </w:r>
      <w:r w:rsidR="00C46FDB" w:rsidRPr="008F0EF5">
        <w:rPr>
          <w:rFonts w:hAnsi="宋体" w:hint="eastAsia"/>
          <w:szCs w:val="21"/>
        </w:rPr>
        <w:t>，</w:t>
      </w:r>
      <w:r w:rsidR="00BE7D08" w:rsidRPr="008F0EF5">
        <w:rPr>
          <w:rFonts w:hAnsi="宋体" w:hint="eastAsia"/>
          <w:szCs w:val="21"/>
        </w:rPr>
        <w:t>其</w:t>
      </w:r>
      <w:r w:rsidR="00C46FDB" w:rsidRPr="008F0EF5">
        <w:rPr>
          <w:rFonts w:hAnsi="宋体" w:hint="eastAsia"/>
          <w:szCs w:val="21"/>
        </w:rPr>
        <w:t>内容</w:t>
      </w:r>
      <w:r w:rsidR="00BE7D08" w:rsidRPr="008F0EF5">
        <w:rPr>
          <w:rFonts w:hAnsi="宋体" w:hint="eastAsia"/>
          <w:szCs w:val="21"/>
        </w:rPr>
        <w:t>要</w:t>
      </w:r>
      <w:r w:rsidRPr="008F0EF5">
        <w:rPr>
          <w:rFonts w:hAnsi="宋体" w:hint="eastAsia"/>
          <w:szCs w:val="21"/>
        </w:rPr>
        <w:t>有一定</w:t>
      </w:r>
      <w:r w:rsidR="00BE7D08" w:rsidRPr="008F0EF5">
        <w:rPr>
          <w:rFonts w:hAnsi="宋体" w:hint="eastAsia"/>
          <w:szCs w:val="21"/>
        </w:rPr>
        <w:t>的</w:t>
      </w:r>
      <w:r w:rsidRPr="008F0EF5">
        <w:rPr>
          <w:rFonts w:hAnsi="宋体" w:hint="eastAsia"/>
          <w:szCs w:val="21"/>
        </w:rPr>
        <w:t>深度</w:t>
      </w:r>
      <w:r w:rsidR="00BE7D08" w:rsidRPr="008F0EF5">
        <w:rPr>
          <w:rFonts w:hAnsi="宋体" w:hint="eastAsia"/>
          <w:szCs w:val="21"/>
        </w:rPr>
        <w:t>和广度，且要求与</w:t>
      </w:r>
      <w:r w:rsidRPr="008F0EF5">
        <w:rPr>
          <w:rFonts w:hAnsi="宋体" w:hint="eastAsia"/>
          <w:szCs w:val="21"/>
        </w:rPr>
        <w:t>文化遗产相关</w:t>
      </w:r>
      <w:r w:rsidR="00C46FDB" w:rsidRPr="008F0EF5">
        <w:rPr>
          <w:rFonts w:hAnsi="宋体" w:hint="eastAsia"/>
          <w:szCs w:val="21"/>
        </w:rPr>
        <w:t>。</w:t>
      </w:r>
    </w:p>
    <w:p w:rsidR="006C5734" w:rsidRPr="008F0EF5" w:rsidRDefault="0057652C" w:rsidP="006C5734">
      <w:pPr>
        <w:pStyle w:val="afffffffffff4"/>
        <w:spacing w:line="360" w:lineRule="exact"/>
        <w:ind w:firstLineChars="0" w:firstLine="0"/>
        <w:rPr>
          <w:rFonts w:hAnsi="宋体"/>
          <w:szCs w:val="21"/>
        </w:rPr>
      </w:pPr>
      <w:r w:rsidRPr="008F0EF5">
        <w:rPr>
          <w:rFonts w:hAnsi="宋体" w:hint="eastAsia"/>
          <w:b/>
          <w:szCs w:val="21"/>
        </w:rPr>
        <w:t>5.7</w:t>
      </w:r>
      <w:r w:rsidR="006C5734" w:rsidRPr="008F0EF5">
        <w:rPr>
          <w:rFonts w:hAnsi="宋体" w:hint="eastAsia"/>
          <w:b/>
          <w:szCs w:val="21"/>
        </w:rPr>
        <w:t>.</w:t>
      </w:r>
      <w:r w:rsidRPr="008F0EF5">
        <w:rPr>
          <w:rFonts w:hAnsi="宋体" w:hint="eastAsia"/>
          <w:b/>
          <w:szCs w:val="21"/>
        </w:rPr>
        <w:t xml:space="preserve">6 </w:t>
      </w:r>
      <w:r w:rsidRPr="008F0EF5">
        <w:rPr>
          <w:rFonts w:hAnsi="宋体" w:hint="eastAsia"/>
          <w:szCs w:val="21"/>
        </w:rPr>
        <w:t>编制有特色的“</w:t>
      </w:r>
      <w:r w:rsidRPr="008F0EF5">
        <w:rPr>
          <w:rFonts w:hAnsi="宋体"/>
          <w:szCs w:val="21"/>
        </w:rPr>
        <w:t>文化遗产</w:t>
      </w:r>
      <w:r w:rsidRPr="008F0EF5">
        <w:rPr>
          <w:rFonts w:hAnsi="宋体" w:hint="eastAsia"/>
          <w:szCs w:val="21"/>
        </w:rPr>
        <w:t>”旅游景区导游词和讲解词；管理员、讲解员/导游员的服饰和仪表应有地方民俗文化特征。</w:t>
      </w:r>
    </w:p>
    <w:p w:rsidR="0057652C" w:rsidRPr="008F0EF5" w:rsidRDefault="0057652C" w:rsidP="006C5734">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.7.</w:t>
      </w:r>
      <w:r w:rsidRPr="008F0EF5">
        <w:rPr>
          <w:rFonts w:hAnsi="宋体" w:hint="eastAsia"/>
          <w:b/>
          <w:szCs w:val="21"/>
        </w:rPr>
        <w:t>7</w:t>
      </w:r>
      <w:r w:rsidRPr="008F0EF5">
        <w:rPr>
          <w:rFonts w:hAnsi="宋体"/>
          <w:b/>
          <w:szCs w:val="21"/>
        </w:rPr>
        <w:t xml:space="preserve"> </w:t>
      </w:r>
      <w:r w:rsidRPr="008F0EF5">
        <w:rPr>
          <w:rFonts w:hAnsi="宋体" w:hint="eastAsia"/>
          <w:szCs w:val="21"/>
        </w:rPr>
        <w:t>讲解员/导游员的讲解，在符合</w:t>
      </w:r>
      <w:r w:rsidRPr="008F0EF5">
        <w:rPr>
          <w:rFonts w:hAnsi="宋体"/>
          <w:szCs w:val="21"/>
        </w:rPr>
        <w:t>LB/T 0114</w:t>
      </w:r>
      <w:r w:rsidRPr="008F0EF5">
        <w:rPr>
          <w:rFonts w:hAnsi="宋体" w:hint="eastAsia"/>
          <w:szCs w:val="21"/>
        </w:rPr>
        <w:t>旅游景区讲解服务规范的同时，还要有鲜明的地方民俗文化特色。讲解中不得缺漏景区的“</w:t>
      </w:r>
      <w:r w:rsidRPr="008F0EF5">
        <w:rPr>
          <w:rFonts w:hAnsi="宋体"/>
          <w:szCs w:val="21"/>
        </w:rPr>
        <w:t>文化遗产</w:t>
      </w:r>
      <w:r w:rsidRPr="008F0EF5">
        <w:rPr>
          <w:rFonts w:hAnsi="宋体" w:hint="eastAsia"/>
          <w:szCs w:val="21"/>
        </w:rPr>
        <w:t>”元素。</w:t>
      </w:r>
    </w:p>
    <w:p w:rsidR="0057652C" w:rsidRPr="008F0EF5" w:rsidRDefault="0057652C" w:rsidP="0057652C">
      <w:pPr>
        <w:pStyle w:val="afffffffffff4"/>
        <w:spacing w:line="360" w:lineRule="exact"/>
        <w:ind w:firstLineChars="0" w:firstLine="0"/>
        <w:rPr>
          <w:rFonts w:hAnsi="宋体"/>
          <w:szCs w:val="21"/>
        </w:rPr>
      </w:pPr>
      <w:r w:rsidRPr="008F0EF5">
        <w:rPr>
          <w:rFonts w:hAnsi="宋体" w:hint="eastAsia"/>
          <w:b/>
          <w:szCs w:val="21"/>
        </w:rPr>
        <w:t xml:space="preserve">5.7.8 </w:t>
      </w:r>
      <w:r w:rsidRPr="008F0EF5">
        <w:rPr>
          <w:rFonts w:hAnsi="宋体" w:hint="eastAsia"/>
          <w:szCs w:val="21"/>
        </w:rPr>
        <w:t>景区讲解员/导游员带领游客游览时，应按照规定的游览顺序进行游览，不得缺漏各“</w:t>
      </w:r>
      <w:r w:rsidRPr="008F0EF5">
        <w:rPr>
          <w:rFonts w:hAnsi="宋体"/>
          <w:szCs w:val="21"/>
        </w:rPr>
        <w:t>文化遗产</w:t>
      </w:r>
      <w:r w:rsidRPr="008F0EF5">
        <w:rPr>
          <w:rFonts w:hAnsi="宋体" w:hint="eastAsia"/>
          <w:szCs w:val="21"/>
        </w:rPr>
        <w:t>”游览点。</w:t>
      </w:r>
    </w:p>
    <w:p w:rsidR="001C7931" w:rsidRPr="008F0EF5" w:rsidRDefault="001C7931" w:rsidP="001C7931">
      <w:pPr>
        <w:pStyle w:val="afffffffffff6"/>
        <w:numPr>
          <w:ilvl w:val="0"/>
          <w:numId w:val="0"/>
        </w:numPr>
        <w:spacing w:before="156" w:after="156"/>
        <w:rPr>
          <w:rFonts w:ascii="宋体" w:eastAsia="宋体" w:hAnsi="宋体"/>
          <w:b/>
        </w:rPr>
      </w:pPr>
      <w:r w:rsidRPr="008F0EF5">
        <w:rPr>
          <w:rFonts w:ascii="宋体" w:eastAsia="宋体" w:hAnsi="宋体" w:hint="eastAsia"/>
          <w:b/>
        </w:rPr>
        <w:t>5</w:t>
      </w:r>
      <w:r w:rsidRPr="008F0EF5">
        <w:rPr>
          <w:rFonts w:ascii="宋体" w:eastAsia="宋体" w:hAnsi="宋体"/>
          <w:b/>
        </w:rPr>
        <w:t>.8 环境</w:t>
      </w:r>
      <w:r w:rsidRPr="008F0EF5">
        <w:rPr>
          <w:rFonts w:ascii="宋体" w:eastAsia="宋体" w:hAnsi="宋体" w:hint="eastAsia"/>
          <w:b/>
        </w:rPr>
        <w:t>/卫生</w:t>
      </w:r>
      <w:r w:rsidRPr="008F0EF5">
        <w:rPr>
          <w:rFonts w:ascii="宋体" w:eastAsia="宋体" w:hAnsi="宋体"/>
          <w:b/>
        </w:rPr>
        <w:t>服务</w:t>
      </w:r>
    </w:p>
    <w:p w:rsidR="00C46FDB" w:rsidRPr="008F0EF5" w:rsidRDefault="001C7931" w:rsidP="001C7931">
      <w:pPr>
        <w:pStyle w:val="afffffffffff4"/>
        <w:spacing w:line="360" w:lineRule="exact"/>
        <w:ind w:firstLineChars="0" w:firstLine="0"/>
        <w:rPr>
          <w:rFonts w:hAnsi="宋体"/>
          <w:szCs w:val="21"/>
        </w:rPr>
      </w:pPr>
      <w:r w:rsidRPr="008F0EF5">
        <w:rPr>
          <w:rFonts w:hAnsi="宋体"/>
          <w:b/>
          <w:szCs w:val="21"/>
        </w:rPr>
        <w:t xml:space="preserve">5.8.1 </w:t>
      </w:r>
      <w:r w:rsidR="00C46FDB" w:rsidRPr="008F0EF5">
        <w:rPr>
          <w:rFonts w:hAnsi="宋体" w:hint="eastAsia"/>
          <w:szCs w:val="21"/>
        </w:rPr>
        <w:t>应采取有效措施阻止</w:t>
      </w:r>
      <w:r w:rsidR="00D13F75" w:rsidRPr="008F0EF5">
        <w:rPr>
          <w:rFonts w:hAnsi="宋体" w:hint="eastAsia"/>
          <w:szCs w:val="21"/>
        </w:rPr>
        <w:t>游客触摸、刻画、坐骑文物古迹；</w:t>
      </w:r>
      <w:r w:rsidR="00C46FDB" w:rsidRPr="008F0EF5">
        <w:rPr>
          <w:rFonts w:hAnsi="宋体" w:hint="eastAsia"/>
          <w:szCs w:val="21"/>
        </w:rPr>
        <w:t>重点保护文物应设警示标志，并有专人巡视，对已遭</w:t>
      </w:r>
      <w:r w:rsidRPr="008F0EF5">
        <w:rPr>
          <w:rFonts w:hAnsi="宋体" w:hint="eastAsia"/>
          <w:szCs w:val="21"/>
        </w:rPr>
        <w:t>损</w:t>
      </w:r>
      <w:r w:rsidR="00C46FDB" w:rsidRPr="008F0EF5">
        <w:rPr>
          <w:rFonts w:hAnsi="宋体" w:hint="eastAsia"/>
          <w:szCs w:val="21"/>
        </w:rPr>
        <w:t>坏的景观</w:t>
      </w:r>
      <w:r w:rsidR="00D13F75" w:rsidRPr="008F0EF5">
        <w:rPr>
          <w:rFonts w:hAnsi="宋体" w:hint="eastAsia"/>
          <w:szCs w:val="21"/>
        </w:rPr>
        <w:t>和</w:t>
      </w:r>
      <w:r w:rsidR="00C46FDB" w:rsidRPr="008F0EF5">
        <w:rPr>
          <w:rFonts w:hAnsi="宋体" w:hint="eastAsia"/>
          <w:szCs w:val="21"/>
        </w:rPr>
        <w:t>文物</w:t>
      </w:r>
      <w:r w:rsidR="00D13F75" w:rsidRPr="008F0EF5">
        <w:rPr>
          <w:rFonts w:hAnsi="宋体" w:hint="eastAsia"/>
          <w:szCs w:val="21"/>
        </w:rPr>
        <w:t>等应及时</w:t>
      </w:r>
      <w:r w:rsidR="00C46FDB" w:rsidRPr="008F0EF5">
        <w:rPr>
          <w:rFonts w:hAnsi="宋体" w:hint="eastAsia"/>
          <w:szCs w:val="21"/>
        </w:rPr>
        <w:t>修</w:t>
      </w:r>
      <w:r w:rsidR="00D13F75" w:rsidRPr="008F0EF5">
        <w:rPr>
          <w:rFonts w:hAnsi="宋体" w:hint="eastAsia"/>
          <w:szCs w:val="21"/>
        </w:rPr>
        <w:t>复</w:t>
      </w:r>
      <w:r w:rsidR="00C46FDB" w:rsidRPr="008F0EF5">
        <w:rPr>
          <w:rFonts w:hAnsi="宋体" w:hint="eastAsia"/>
          <w:szCs w:val="21"/>
        </w:rPr>
        <w:t>。</w:t>
      </w:r>
    </w:p>
    <w:p w:rsidR="00C46FDB" w:rsidRPr="008F0EF5" w:rsidRDefault="001C7931" w:rsidP="001C7931">
      <w:pPr>
        <w:pStyle w:val="afffffffffff4"/>
        <w:spacing w:line="360" w:lineRule="exact"/>
        <w:ind w:firstLineChars="0" w:firstLine="0"/>
        <w:rPr>
          <w:rFonts w:hAnsi="宋体"/>
          <w:szCs w:val="21"/>
        </w:rPr>
      </w:pPr>
      <w:r w:rsidRPr="008F0EF5">
        <w:rPr>
          <w:rFonts w:hAnsi="宋体"/>
          <w:b/>
          <w:szCs w:val="21"/>
        </w:rPr>
        <w:t xml:space="preserve">5.8.2 </w:t>
      </w:r>
      <w:r w:rsidR="00C46FDB" w:rsidRPr="008F0EF5">
        <w:rPr>
          <w:rFonts w:hAnsi="宋体" w:hint="eastAsia"/>
          <w:szCs w:val="21"/>
        </w:rPr>
        <w:t>景区内商业设施、休息区、公共厕所、临建设施等布局合理，造型与</w:t>
      </w:r>
      <w:r w:rsidRPr="008F0EF5">
        <w:rPr>
          <w:rFonts w:hAnsi="宋体" w:hint="eastAsia"/>
          <w:szCs w:val="21"/>
        </w:rPr>
        <w:t>文化氛围和</w:t>
      </w:r>
      <w:r w:rsidR="00D13F75" w:rsidRPr="008F0EF5">
        <w:rPr>
          <w:rFonts w:hAnsi="宋体" w:hint="eastAsia"/>
          <w:szCs w:val="21"/>
        </w:rPr>
        <w:t>“文化遗产”</w:t>
      </w:r>
      <w:r w:rsidR="00C46FDB" w:rsidRPr="008F0EF5">
        <w:rPr>
          <w:rFonts w:hAnsi="宋体" w:hint="eastAsia"/>
          <w:szCs w:val="21"/>
        </w:rPr>
        <w:t>景观相协调，方便游客使用。</w:t>
      </w:r>
      <w:r w:rsidR="006C5734" w:rsidRPr="008F0EF5">
        <w:rPr>
          <w:rFonts w:hAnsi="宋体" w:hint="eastAsia"/>
          <w:szCs w:val="21"/>
        </w:rPr>
        <w:t>提供助老、助幼、助残、助孕、助急等特殊化、</w:t>
      </w:r>
      <w:r w:rsidR="00D13F75" w:rsidRPr="008F0EF5">
        <w:rPr>
          <w:rFonts w:hAnsi="宋体" w:hint="eastAsia"/>
          <w:szCs w:val="21"/>
        </w:rPr>
        <w:t>个性化和</w:t>
      </w:r>
      <w:r w:rsidR="006C5734" w:rsidRPr="008F0EF5">
        <w:rPr>
          <w:rFonts w:hAnsi="宋体" w:hint="eastAsia"/>
          <w:szCs w:val="21"/>
        </w:rPr>
        <w:t>人性化</w:t>
      </w:r>
      <w:r w:rsidR="00D13F75" w:rsidRPr="008F0EF5">
        <w:rPr>
          <w:rFonts w:hAnsi="宋体" w:hint="eastAsia"/>
          <w:szCs w:val="21"/>
        </w:rPr>
        <w:t>的设施及</w:t>
      </w:r>
      <w:r w:rsidR="006C5734" w:rsidRPr="008F0EF5">
        <w:rPr>
          <w:rFonts w:hAnsi="宋体" w:hint="eastAsia"/>
          <w:szCs w:val="21"/>
        </w:rPr>
        <w:t>服务。</w:t>
      </w:r>
    </w:p>
    <w:p w:rsidR="00E0704B" w:rsidRPr="008F0EF5" w:rsidRDefault="00E0704B" w:rsidP="00E0704B">
      <w:pPr>
        <w:pStyle w:val="afffffffffff4"/>
        <w:spacing w:line="360" w:lineRule="exact"/>
        <w:ind w:firstLineChars="0" w:firstLine="0"/>
        <w:rPr>
          <w:rFonts w:hAnsi="宋体"/>
          <w:szCs w:val="21"/>
        </w:rPr>
      </w:pPr>
      <w:r w:rsidRPr="008F0EF5">
        <w:rPr>
          <w:rFonts w:hAnsi="宋体"/>
          <w:b/>
          <w:szCs w:val="21"/>
        </w:rPr>
        <w:t xml:space="preserve">5.8.3 </w:t>
      </w:r>
      <w:r w:rsidR="00D13F75" w:rsidRPr="008F0EF5">
        <w:rPr>
          <w:rFonts w:hAnsi="宋体" w:hint="eastAsia"/>
          <w:szCs w:val="21"/>
        </w:rPr>
        <w:t>根据</w:t>
      </w:r>
      <w:r w:rsidRPr="008F0EF5">
        <w:rPr>
          <w:rFonts w:hAnsi="宋体" w:hint="eastAsia"/>
          <w:szCs w:val="21"/>
        </w:rPr>
        <w:t>文化遗产类</w:t>
      </w:r>
      <w:r w:rsidR="00C46FDB" w:rsidRPr="008F0EF5">
        <w:rPr>
          <w:rFonts w:hAnsi="宋体" w:hint="eastAsia"/>
          <w:szCs w:val="21"/>
        </w:rPr>
        <w:t>景区</w:t>
      </w:r>
      <w:r w:rsidR="00D13F75" w:rsidRPr="008F0EF5">
        <w:rPr>
          <w:rFonts w:hAnsi="宋体" w:cs="Arial"/>
          <w:kern w:val="2"/>
          <w:sz w:val="20"/>
        </w:rPr>
        <w:t>游客最大承载</w:t>
      </w:r>
      <w:r w:rsidR="00D13F75" w:rsidRPr="008F0EF5">
        <w:rPr>
          <w:rFonts w:hAnsi="宋体" w:cs="Arial" w:hint="eastAsia"/>
          <w:kern w:val="2"/>
          <w:sz w:val="20"/>
        </w:rPr>
        <w:t>量，</w:t>
      </w:r>
      <w:r w:rsidR="00C46FDB" w:rsidRPr="008F0EF5">
        <w:rPr>
          <w:rFonts w:hAnsi="宋体" w:hint="eastAsia"/>
          <w:szCs w:val="21"/>
        </w:rPr>
        <w:t>合理</w:t>
      </w:r>
      <w:r w:rsidR="00D13F75" w:rsidRPr="008F0EF5">
        <w:rPr>
          <w:rFonts w:hAnsi="宋体" w:hint="eastAsia"/>
          <w:szCs w:val="21"/>
        </w:rPr>
        <w:t>规划或</w:t>
      </w:r>
      <w:r w:rsidR="00C46FDB" w:rsidRPr="008F0EF5">
        <w:rPr>
          <w:rFonts w:hAnsi="宋体" w:hint="eastAsia"/>
          <w:szCs w:val="21"/>
        </w:rPr>
        <w:t>调整游客流量，控制游客入、出量。</w:t>
      </w:r>
    </w:p>
    <w:p w:rsidR="00C46FDB" w:rsidRPr="008F0EF5" w:rsidRDefault="00E0704B" w:rsidP="001C7931">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.8.4 </w:t>
      </w:r>
      <w:r w:rsidRPr="008F0EF5">
        <w:rPr>
          <w:rFonts w:hAnsi="宋体" w:hint="eastAsia"/>
          <w:szCs w:val="21"/>
        </w:rPr>
        <w:t>室内文化文物展示场所应设置充足的照明设备。</w:t>
      </w:r>
      <w:r w:rsidR="00C46FDB" w:rsidRPr="008F0EF5">
        <w:rPr>
          <w:rFonts w:hAnsi="宋体" w:hint="eastAsia"/>
          <w:szCs w:val="21"/>
        </w:rPr>
        <w:t>景区的夜间</w:t>
      </w:r>
      <w:proofErr w:type="gramStart"/>
      <w:r w:rsidR="00C46FDB" w:rsidRPr="008F0EF5">
        <w:rPr>
          <w:rFonts w:hAnsi="宋体" w:hint="eastAsia"/>
          <w:szCs w:val="21"/>
        </w:rPr>
        <w:t>亮化应在</w:t>
      </w:r>
      <w:proofErr w:type="gramEnd"/>
      <w:r w:rsidR="00C46FDB" w:rsidRPr="008F0EF5">
        <w:rPr>
          <w:rFonts w:hAnsi="宋体" w:hint="eastAsia"/>
          <w:szCs w:val="21"/>
        </w:rPr>
        <w:t>节能的前提下，符合安全与美观的要求。</w:t>
      </w:r>
    </w:p>
    <w:p w:rsidR="00C46FDB" w:rsidRPr="008F0EF5" w:rsidRDefault="00E0704B" w:rsidP="001C7931">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.8.5</w:t>
      </w:r>
      <w:r w:rsidR="00D13F75" w:rsidRPr="008F0EF5">
        <w:rPr>
          <w:rFonts w:hAnsi="宋体" w:hint="eastAsia"/>
          <w:b/>
          <w:szCs w:val="21"/>
        </w:rPr>
        <w:t xml:space="preserve"> </w:t>
      </w:r>
      <w:r w:rsidR="00190F18" w:rsidRPr="008F0EF5">
        <w:rPr>
          <w:rFonts w:hAnsi="宋体" w:hint="eastAsia"/>
          <w:szCs w:val="21"/>
        </w:rPr>
        <w:t>应</w:t>
      </w:r>
      <w:r w:rsidR="00D13F75" w:rsidRPr="008F0EF5">
        <w:rPr>
          <w:rFonts w:hAnsi="宋体" w:hint="eastAsia"/>
          <w:szCs w:val="21"/>
        </w:rPr>
        <w:t>确保</w:t>
      </w:r>
      <w:r w:rsidR="00C46FDB" w:rsidRPr="008F0EF5">
        <w:rPr>
          <w:rFonts w:hAnsi="宋体" w:hint="eastAsia"/>
          <w:szCs w:val="21"/>
        </w:rPr>
        <w:t>游览环境整洁，无污水污物，不乱建、乱堆、乱放，建筑物及各种设施设备无污垢，无异味。</w:t>
      </w:r>
    </w:p>
    <w:p w:rsidR="00C46FDB" w:rsidRPr="008F0EF5" w:rsidRDefault="00190F18" w:rsidP="001C7931">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.8.6 </w:t>
      </w:r>
      <w:r w:rsidR="00D13F75" w:rsidRPr="008F0EF5">
        <w:rPr>
          <w:rFonts w:hAnsi="宋体" w:hint="eastAsia"/>
          <w:szCs w:val="21"/>
        </w:rPr>
        <w:t>应</w:t>
      </w:r>
      <w:r w:rsidR="00C46FDB" w:rsidRPr="008F0EF5">
        <w:rPr>
          <w:rFonts w:hAnsi="宋体" w:hint="eastAsia"/>
          <w:szCs w:val="21"/>
        </w:rPr>
        <w:t>拥有足够数量的垃圾桶/箱，且布放适宜、标志明显、造型美观，与</w:t>
      </w:r>
      <w:r w:rsidRPr="008F0EF5">
        <w:rPr>
          <w:rFonts w:hAnsi="宋体" w:hint="eastAsia"/>
          <w:szCs w:val="21"/>
        </w:rPr>
        <w:t>文化遗产氛围</w:t>
      </w:r>
      <w:r w:rsidR="00C46FDB" w:rsidRPr="008F0EF5">
        <w:rPr>
          <w:rFonts w:hAnsi="宋体" w:hint="eastAsia"/>
          <w:szCs w:val="21"/>
        </w:rPr>
        <w:t>相协调。</w:t>
      </w:r>
    </w:p>
    <w:p w:rsidR="00190F18" w:rsidRPr="008F0EF5" w:rsidRDefault="00190F18" w:rsidP="00190F18">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.8.7 </w:t>
      </w:r>
      <w:r w:rsidRPr="008F0EF5">
        <w:rPr>
          <w:rFonts w:hAnsi="宋体" w:hint="eastAsia"/>
          <w:szCs w:val="21"/>
        </w:rPr>
        <w:t>景区</w:t>
      </w:r>
      <w:r w:rsidR="00D13F75" w:rsidRPr="008F0EF5">
        <w:rPr>
          <w:rFonts w:hAnsi="宋体" w:hint="eastAsia"/>
          <w:szCs w:val="21"/>
        </w:rPr>
        <w:t>内</w:t>
      </w:r>
      <w:r w:rsidRPr="008F0EF5">
        <w:rPr>
          <w:rFonts w:hAnsi="宋体"/>
          <w:szCs w:val="21"/>
        </w:rPr>
        <w:t>厕所</w:t>
      </w:r>
      <w:r w:rsidR="00D13F75" w:rsidRPr="008F0EF5">
        <w:rPr>
          <w:rFonts w:hAnsi="宋体" w:hint="eastAsia"/>
          <w:szCs w:val="21"/>
        </w:rPr>
        <w:t>布局合理，数量充足，</w:t>
      </w:r>
      <w:r w:rsidR="00C46FDB" w:rsidRPr="008F0EF5">
        <w:rPr>
          <w:rFonts w:hAnsi="宋体" w:hint="eastAsia"/>
          <w:szCs w:val="21"/>
        </w:rPr>
        <w:t>标志醒目</w:t>
      </w:r>
      <w:r w:rsidR="003814FF" w:rsidRPr="008F0EF5">
        <w:rPr>
          <w:rFonts w:hAnsi="宋体" w:hint="eastAsia"/>
          <w:szCs w:val="21"/>
        </w:rPr>
        <w:t>、规范，</w:t>
      </w:r>
      <w:r w:rsidR="00C46FDB" w:rsidRPr="008F0EF5">
        <w:rPr>
          <w:rFonts w:hAnsi="宋体" w:hint="eastAsia"/>
          <w:szCs w:val="21"/>
        </w:rPr>
        <w:t>建筑造型与</w:t>
      </w:r>
      <w:r w:rsidRPr="008F0EF5">
        <w:rPr>
          <w:rFonts w:hAnsi="宋体" w:hint="eastAsia"/>
          <w:szCs w:val="21"/>
        </w:rPr>
        <w:t>文化遗产氛围</w:t>
      </w:r>
      <w:r w:rsidR="00C46FDB" w:rsidRPr="008F0EF5">
        <w:rPr>
          <w:rFonts w:hAnsi="宋体" w:hint="eastAsia"/>
          <w:szCs w:val="21"/>
        </w:rPr>
        <w:t>相协调。</w:t>
      </w:r>
    </w:p>
    <w:p w:rsidR="00C46FDB" w:rsidRPr="008F0EF5" w:rsidRDefault="00190F18" w:rsidP="00190F18">
      <w:pPr>
        <w:pStyle w:val="afffffffffff4"/>
        <w:spacing w:line="360" w:lineRule="exact"/>
        <w:ind w:firstLineChars="0" w:firstLine="0"/>
        <w:rPr>
          <w:rFonts w:hAnsi="宋体"/>
          <w:szCs w:val="21"/>
        </w:rPr>
      </w:pPr>
      <w:r w:rsidRPr="008F0EF5">
        <w:rPr>
          <w:rFonts w:hAnsi="宋体" w:hint="eastAsia"/>
          <w:b/>
          <w:szCs w:val="21"/>
        </w:rPr>
        <w:t>5</w:t>
      </w:r>
      <w:r w:rsidRPr="008F0EF5">
        <w:rPr>
          <w:rFonts w:hAnsi="宋体"/>
          <w:b/>
          <w:szCs w:val="21"/>
        </w:rPr>
        <w:t xml:space="preserve">.8.8 </w:t>
      </w:r>
      <w:r w:rsidR="003814FF" w:rsidRPr="008F0EF5">
        <w:rPr>
          <w:rFonts w:hAnsi="宋体" w:hint="eastAsia"/>
          <w:szCs w:val="21"/>
        </w:rPr>
        <w:t>厕所应拥有足够的厕位。</w:t>
      </w:r>
      <w:r w:rsidR="00C46FDB" w:rsidRPr="008F0EF5">
        <w:rPr>
          <w:rFonts w:hAnsi="宋体" w:hint="eastAsia"/>
          <w:szCs w:val="21"/>
        </w:rPr>
        <w:t>根据需要</w:t>
      </w:r>
      <w:r w:rsidR="003814FF" w:rsidRPr="008F0EF5">
        <w:rPr>
          <w:rFonts w:hAnsi="宋体" w:hint="eastAsia"/>
          <w:szCs w:val="21"/>
        </w:rPr>
        <w:t>应</w:t>
      </w:r>
      <w:r w:rsidR="00C46FDB" w:rsidRPr="008F0EF5">
        <w:rPr>
          <w:rFonts w:hAnsi="宋体" w:hint="eastAsia"/>
          <w:szCs w:val="21"/>
        </w:rPr>
        <w:t>设立无障碍厕位、婴儿看护设施等。星级厕所的建设管理符合GB/T 18973的规定。</w:t>
      </w:r>
    </w:p>
    <w:p w:rsidR="00292CDB" w:rsidRPr="008F0EF5" w:rsidRDefault="00190F18" w:rsidP="00A52D12">
      <w:pPr>
        <w:pStyle w:val="afffffffffff6"/>
        <w:numPr>
          <w:ilvl w:val="0"/>
          <w:numId w:val="0"/>
        </w:numPr>
        <w:spacing w:before="156" w:after="156"/>
        <w:rPr>
          <w:rFonts w:ascii="宋体" w:eastAsia="宋体" w:hAnsi="宋体"/>
          <w:b/>
        </w:rPr>
      </w:pPr>
      <w:r w:rsidRPr="008F0EF5">
        <w:rPr>
          <w:rFonts w:ascii="宋体" w:eastAsia="宋体" w:hAnsi="宋体" w:hint="eastAsia"/>
          <w:b/>
        </w:rPr>
        <w:t>5</w:t>
      </w:r>
      <w:r w:rsidRPr="008F0EF5">
        <w:rPr>
          <w:rFonts w:ascii="宋体" w:eastAsia="宋体" w:hAnsi="宋体"/>
          <w:b/>
        </w:rPr>
        <w:t>.9</w:t>
      </w:r>
      <w:r w:rsidR="00A52D12" w:rsidRPr="008F0EF5">
        <w:rPr>
          <w:rFonts w:ascii="宋体" w:eastAsia="宋体" w:hAnsi="宋体"/>
          <w:b/>
        </w:rPr>
        <w:t xml:space="preserve"> </w:t>
      </w:r>
      <w:r w:rsidR="00292CDB" w:rsidRPr="008F0EF5">
        <w:rPr>
          <w:rFonts w:ascii="宋体" w:eastAsia="宋体" w:hAnsi="宋体" w:hint="eastAsia"/>
          <w:b/>
        </w:rPr>
        <w:t>服务人员</w:t>
      </w:r>
    </w:p>
    <w:p w:rsidR="00292C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t>5.</w:t>
      </w:r>
      <w:r w:rsidR="00A52D12" w:rsidRPr="008F0EF5">
        <w:rPr>
          <w:rFonts w:hAnsi="宋体"/>
          <w:b/>
          <w:szCs w:val="21"/>
        </w:rPr>
        <w:t>9</w:t>
      </w:r>
      <w:r w:rsidRPr="008F0EF5">
        <w:rPr>
          <w:rFonts w:hAnsi="宋体" w:hint="eastAsia"/>
          <w:b/>
          <w:szCs w:val="21"/>
        </w:rPr>
        <w:t xml:space="preserve">.1 </w:t>
      </w:r>
      <w:r w:rsidRPr="008F0EF5">
        <w:rPr>
          <w:rFonts w:hAnsi="宋体" w:hint="eastAsia"/>
          <w:szCs w:val="21"/>
        </w:rPr>
        <w:t>应掌握本岗位的服务程序和相关知识，配备专职或兼职服务人员，为游客提供规范化服务。</w:t>
      </w:r>
    </w:p>
    <w:p w:rsidR="00292C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t>5.</w:t>
      </w:r>
      <w:r w:rsidR="00A52D12" w:rsidRPr="008F0EF5">
        <w:rPr>
          <w:rFonts w:hAnsi="宋体"/>
          <w:b/>
          <w:szCs w:val="21"/>
        </w:rPr>
        <w:t>9</w:t>
      </w:r>
      <w:r w:rsidRPr="008F0EF5">
        <w:rPr>
          <w:rFonts w:hAnsi="宋体" w:hint="eastAsia"/>
          <w:b/>
          <w:szCs w:val="21"/>
        </w:rPr>
        <w:t xml:space="preserve">.2 </w:t>
      </w:r>
      <w:r w:rsidRPr="008F0EF5">
        <w:rPr>
          <w:rFonts w:hAnsi="宋体" w:hint="eastAsia"/>
          <w:szCs w:val="21"/>
        </w:rPr>
        <w:t>应遵守国家有关法律、法规，树立服务质量意识和职业道德意识，自觉遵守职业道德规范，做到热情友好、顾客至上、诚信守法、文明服务、爱岗敬业、乐于奉献。</w:t>
      </w:r>
    </w:p>
    <w:p w:rsidR="00292C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t>5.</w:t>
      </w:r>
      <w:r w:rsidR="00A52D12" w:rsidRPr="008F0EF5">
        <w:rPr>
          <w:rFonts w:hAnsi="宋体"/>
          <w:b/>
          <w:szCs w:val="21"/>
        </w:rPr>
        <w:t>9</w:t>
      </w:r>
      <w:r w:rsidRPr="008F0EF5">
        <w:rPr>
          <w:rFonts w:hAnsi="宋体" w:hint="eastAsia"/>
          <w:b/>
          <w:szCs w:val="21"/>
        </w:rPr>
        <w:t xml:space="preserve">.3 </w:t>
      </w:r>
      <w:r w:rsidRPr="008F0EF5">
        <w:rPr>
          <w:rFonts w:hAnsi="宋体" w:hint="eastAsia"/>
          <w:szCs w:val="21"/>
        </w:rPr>
        <w:t>应全面了解</w:t>
      </w:r>
      <w:r w:rsidRPr="008F0EF5">
        <w:rPr>
          <w:rFonts w:hAnsi="宋体"/>
          <w:szCs w:val="21"/>
        </w:rPr>
        <w:t>景区</w:t>
      </w:r>
      <w:r w:rsidRPr="008F0EF5">
        <w:rPr>
          <w:rFonts w:hAnsi="宋体" w:hint="eastAsia"/>
          <w:szCs w:val="21"/>
        </w:rPr>
        <w:t>的文化特色，职能部门的主管人员应具有相关专业的学习或研究背景。相应岗位服务人员的文化程度应高于非“文化遗产”类景区，并应</w:t>
      </w:r>
      <w:r w:rsidR="00411B7B" w:rsidRPr="008F0EF5">
        <w:rPr>
          <w:rFonts w:hAnsi="宋体" w:hint="eastAsia"/>
          <w:szCs w:val="21"/>
        </w:rPr>
        <w:t>对</w:t>
      </w:r>
      <w:r w:rsidRPr="008F0EF5">
        <w:rPr>
          <w:rFonts w:hAnsi="宋体" w:hint="eastAsia"/>
          <w:szCs w:val="21"/>
        </w:rPr>
        <w:t>其进行“</w:t>
      </w:r>
      <w:r w:rsidRPr="008F0EF5">
        <w:rPr>
          <w:rFonts w:hAnsi="宋体"/>
          <w:szCs w:val="21"/>
        </w:rPr>
        <w:t>文化遗产</w:t>
      </w:r>
      <w:r w:rsidRPr="008F0EF5">
        <w:rPr>
          <w:rFonts w:hAnsi="宋体" w:hint="eastAsia"/>
          <w:szCs w:val="21"/>
        </w:rPr>
        <w:t>”知识和技能的专业培训和考核，考核不合格人员不得上岗。</w:t>
      </w:r>
    </w:p>
    <w:p w:rsidR="00292C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t>5.</w:t>
      </w:r>
      <w:r w:rsidR="00A52D12" w:rsidRPr="008F0EF5">
        <w:rPr>
          <w:rFonts w:hAnsi="宋体"/>
          <w:b/>
          <w:szCs w:val="21"/>
        </w:rPr>
        <w:t>9</w:t>
      </w:r>
      <w:r w:rsidRPr="008F0EF5">
        <w:rPr>
          <w:rFonts w:hAnsi="宋体" w:hint="eastAsia"/>
          <w:b/>
          <w:szCs w:val="21"/>
        </w:rPr>
        <w:t>.4</w:t>
      </w:r>
      <w:r w:rsidRPr="008F0EF5">
        <w:rPr>
          <w:rFonts w:hAnsi="宋体"/>
          <w:b/>
          <w:szCs w:val="21"/>
        </w:rPr>
        <w:t xml:space="preserve"> </w:t>
      </w:r>
      <w:r w:rsidRPr="008F0EF5">
        <w:rPr>
          <w:rFonts w:hAnsi="宋体" w:hint="eastAsia"/>
          <w:szCs w:val="21"/>
        </w:rPr>
        <w:t>服务人员上岗应按规定着装，佩戴服务标志，保持衣着整洁。服务语言清晰准确，微笑服务，文明用语。</w:t>
      </w:r>
    </w:p>
    <w:p w:rsidR="00C46F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t>5.</w:t>
      </w:r>
      <w:r w:rsidR="00A52D12" w:rsidRPr="008F0EF5">
        <w:rPr>
          <w:rFonts w:hAnsi="宋体"/>
          <w:b/>
          <w:szCs w:val="21"/>
        </w:rPr>
        <w:t>9</w:t>
      </w:r>
      <w:r w:rsidRPr="008F0EF5">
        <w:rPr>
          <w:rFonts w:hAnsi="宋体" w:hint="eastAsia"/>
          <w:b/>
          <w:szCs w:val="21"/>
        </w:rPr>
        <w:t xml:space="preserve">.5 </w:t>
      </w:r>
      <w:r w:rsidR="00C46FDB" w:rsidRPr="008F0EF5">
        <w:rPr>
          <w:rFonts w:hAnsi="宋体" w:hint="eastAsia"/>
          <w:szCs w:val="21"/>
        </w:rPr>
        <w:t>4A级以上</w:t>
      </w:r>
      <w:r w:rsidRPr="008F0EF5">
        <w:rPr>
          <w:rFonts w:hAnsi="宋体" w:hint="eastAsia"/>
          <w:szCs w:val="21"/>
        </w:rPr>
        <w:t>文化遗产类</w:t>
      </w:r>
      <w:r w:rsidR="00411B7B" w:rsidRPr="008F0EF5">
        <w:rPr>
          <w:rFonts w:hAnsi="宋体" w:hint="eastAsia"/>
          <w:szCs w:val="21"/>
        </w:rPr>
        <w:t>景区窗口岗位的服务人员至少掌握一门外语（英语）作为日常用语。</w:t>
      </w:r>
      <w:r w:rsidR="00C46FDB" w:rsidRPr="008F0EF5">
        <w:rPr>
          <w:rFonts w:hAnsi="宋体" w:hint="eastAsia"/>
          <w:szCs w:val="21"/>
        </w:rPr>
        <w:t>可根据实际需要增设小语种服务</w:t>
      </w:r>
      <w:r w:rsidRPr="008F0EF5">
        <w:rPr>
          <w:rFonts w:hAnsi="宋体" w:hint="eastAsia"/>
          <w:szCs w:val="21"/>
        </w:rPr>
        <w:t>（导游）</w:t>
      </w:r>
      <w:r w:rsidR="00C46FDB" w:rsidRPr="008F0EF5">
        <w:rPr>
          <w:rFonts w:hAnsi="宋体" w:hint="eastAsia"/>
          <w:szCs w:val="21"/>
        </w:rPr>
        <w:t>人员。</w:t>
      </w:r>
    </w:p>
    <w:p w:rsidR="00C46FDB" w:rsidRPr="008F0EF5" w:rsidRDefault="00292CDB" w:rsidP="00292CDB">
      <w:pPr>
        <w:pStyle w:val="afffffffffff4"/>
        <w:spacing w:line="360" w:lineRule="exact"/>
        <w:ind w:firstLineChars="0" w:firstLine="0"/>
        <w:rPr>
          <w:rFonts w:hAnsi="宋体"/>
          <w:szCs w:val="21"/>
        </w:rPr>
      </w:pPr>
      <w:r w:rsidRPr="008F0EF5">
        <w:rPr>
          <w:rFonts w:hAnsi="宋体" w:hint="eastAsia"/>
          <w:b/>
          <w:szCs w:val="21"/>
        </w:rPr>
        <w:lastRenderedPageBreak/>
        <w:t>5</w:t>
      </w:r>
      <w:r w:rsidRPr="008F0EF5">
        <w:rPr>
          <w:rFonts w:hAnsi="宋体"/>
          <w:b/>
          <w:szCs w:val="21"/>
        </w:rPr>
        <w:t>.</w:t>
      </w:r>
      <w:r w:rsidR="00A52D12" w:rsidRPr="008F0EF5">
        <w:rPr>
          <w:rFonts w:hAnsi="宋体"/>
          <w:b/>
          <w:szCs w:val="21"/>
        </w:rPr>
        <w:t>9</w:t>
      </w:r>
      <w:r w:rsidRPr="008F0EF5">
        <w:rPr>
          <w:rFonts w:hAnsi="宋体"/>
          <w:b/>
          <w:szCs w:val="21"/>
        </w:rPr>
        <w:t xml:space="preserve">.6 </w:t>
      </w:r>
      <w:r w:rsidR="00C46FDB" w:rsidRPr="008F0EF5">
        <w:rPr>
          <w:rFonts w:hAnsi="宋体" w:hint="eastAsia"/>
          <w:szCs w:val="21"/>
        </w:rPr>
        <w:t>对志愿者</w:t>
      </w:r>
      <w:r w:rsidRPr="008F0EF5">
        <w:rPr>
          <w:rFonts w:hAnsi="宋体" w:hint="eastAsia"/>
          <w:szCs w:val="21"/>
        </w:rPr>
        <w:t>统一</w:t>
      </w:r>
      <w:r w:rsidR="00C46FDB" w:rsidRPr="008F0EF5">
        <w:rPr>
          <w:rFonts w:hAnsi="宋体" w:hint="eastAsia"/>
          <w:szCs w:val="21"/>
        </w:rPr>
        <w:t>进行</w:t>
      </w:r>
      <w:r w:rsidRPr="008F0EF5">
        <w:rPr>
          <w:rFonts w:hAnsi="宋体" w:hint="eastAsia"/>
          <w:szCs w:val="21"/>
        </w:rPr>
        <w:t>文化遗产知识</w:t>
      </w:r>
      <w:r w:rsidR="00411B7B" w:rsidRPr="008F0EF5">
        <w:rPr>
          <w:rFonts w:hAnsi="宋体" w:hint="eastAsia"/>
          <w:szCs w:val="21"/>
        </w:rPr>
        <w:t>的培训与考核</w:t>
      </w:r>
      <w:r w:rsidR="00C46FDB" w:rsidRPr="008F0EF5">
        <w:rPr>
          <w:rFonts w:hAnsi="宋体" w:hint="eastAsia"/>
          <w:szCs w:val="21"/>
        </w:rPr>
        <w:t xml:space="preserve">。　　</w:t>
      </w:r>
    </w:p>
    <w:p w:rsidR="005A06B8" w:rsidRPr="008F0EF5" w:rsidRDefault="005455E4" w:rsidP="00803AB9">
      <w:pPr>
        <w:pStyle w:val="afffffffffff6"/>
        <w:numPr>
          <w:ilvl w:val="0"/>
          <w:numId w:val="0"/>
        </w:numPr>
        <w:spacing w:beforeLines="100" w:before="312" w:afterLines="100" w:after="312"/>
        <w:rPr>
          <w:rFonts w:ascii="宋体" w:eastAsia="宋体" w:hAnsi="宋体"/>
          <w:b/>
        </w:rPr>
      </w:pPr>
      <w:r w:rsidRPr="008F0EF5">
        <w:rPr>
          <w:rFonts w:ascii="宋体" w:eastAsia="宋体" w:hAnsi="宋体" w:hint="eastAsia"/>
          <w:b/>
        </w:rPr>
        <w:t>6</w:t>
      </w:r>
      <w:r w:rsidR="000776AB" w:rsidRPr="008F0EF5">
        <w:rPr>
          <w:rFonts w:ascii="宋体" w:eastAsia="宋体" w:hAnsi="宋体"/>
          <w:b/>
        </w:rPr>
        <w:t xml:space="preserve"> </w:t>
      </w:r>
      <w:r w:rsidR="00C56EC6" w:rsidRPr="008F0EF5">
        <w:rPr>
          <w:rFonts w:ascii="宋体" w:eastAsia="宋体" w:hAnsi="宋体" w:hint="eastAsia"/>
          <w:b/>
        </w:rPr>
        <w:t>管理要求</w:t>
      </w:r>
    </w:p>
    <w:p w:rsidR="005455E4" w:rsidRPr="008F0EF5" w:rsidRDefault="005455E4" w:rsidP="00780202">
      <w:pPr>
        <w:pStyle w:val="afffffffffff6"/>
        <w:numPr>
          <w:ilvl w:val="0"/>
          <w:numId w:val="0"/>
        </w:numPr>
        <w:spacing w:before="156" w:after="156"/>
        <w:rPr>
          <w:rFonts w:ascii="宋体" w:eastAsia="宋体" w:hAnsi="宋体"/>
          <w:b/>
        </w:rPr>
      </w:pPr>
      <w:r w:rsidRPr="008F0EF5">
        <w:rPr>
          <w:rFonts w:ascii="宋体" w:eastAsia="宋体" w:hAnsi="宋体" w:hint="eastAsia"/>
          <w:b/>
        </w:rPr>
        <w:t>6.1 安全管理</w:t>
      </w:r>
    </w:p>
    <w:p w:rsidR="00A52D12" w:rsidRPr="008F0EF5" w:rsidRDefault="00A52D12" w:rsidP="00A52D12">
      <w:pPr>
        <w:pStyle w:val="afffffffffff4"/>
        <w:spacing w:line="360" w:lineRule="exact"/>
        <w:ind w:firstLineChars="0" w:firstLine="0"/>
        <w:rPr>
          <w:rFonts w:hAnsi="宋体"/>
          <w:b/>
          <w:szCs w:val="21"/>
        </w:rPr>
      </w:pPr>
      <w:r w:rsidRPr="008F0EF5">
        <w:rPr>
          <w:rFonts w:hAnsi="宋体" w:hint="eastAsia"/>
          <w:b/>
          <w:szCs w:val="21"/>
        </w:rPr>
        <w:t>6.1.1</w:t>
      </w:r>
      <w:r w:rsidRPr="008F0EF5">
        <w:rPr>
          <w:rFonts w:hAnsi="宋体"/>
          <w:b/>
          <w:szCs w:val="21"/>
        </w:rPr>
        <w:t xml:space="preserve"> </w:t>
      </w:r>
      <w:r w:rsidRPr="008F0EF5">
        <w:rPr>
          <w:rFonts w:hAnsi="宋体" w:hint="eastAsia"/>
          <w:szCs w:val="21"/>
        </w:rPr>
        <w:t>设立安全管理部门。应针对“</w:t>
      </w:r>
      <w:r w:rsidRPr="008F0EF5">
        <w:rPr>
          <w:rFonts w:hAnsi="宋体"/>
          <w:szCs w:val="21"/>
        </w:rPr>
        <w:t>文化遗产</w:t>
      </w:r>
      <w:r w:rsidRPr="008F0EF5">
        <w:rPr>
          <w:rFonts w:hAnsi="宋体" w:hint="eastAsia"/>
          <w:szCs w:val="21"/>
        </w:rPr>
        <w:t xml:space="preserve">”景观的特殊要求，建立完善的安全管理责任体系、安全监控系统和安全保卫制度。 </w:t>
      </w:r>
    </w:p>
    <w:p w:rsidR="00A52D12" w:rsidRPr="008F0EF5" w:rsidRDefault="00A52D12" w:rsidP="00A52D12">
      <w:pPr>
        <w:pStyle w:val="afffffffffff4"/>
        <w:spacing w:line="360" w:lineRule="exact"/>
        <w:ind w:firstLineChars="0" w:firstLine="0"/>
        <w:rPr>
          <w:rFonts w:hAnsi="宋体"/>
          <w:szCs w:val="21"/>
        </w:rPr>
      </w:pPr>
      <w:r w:rsidRPr="008F0EF5">
        <w:rPr>
          <w:rFonts w:hAnsi="宋体"/>
          <w:b/>
          <w:szCs w:val="21"/>
        </w:rPr>
        <w:t>6.1.</w:t>
      </w:r>
      <w:r w:rsidR="00FE5CEE" w:rsidRPr="008F0EF5">
        <w:rPr>
          <w:rFonts w:hAnsi="宋体"/>
          <w:b/>
          <w:szCs w:val="21"/>
        </w:rPr>
        <w:t>2</w:t>
      </w:r>
      <w:r w:rsidRPr="008F0EF5">
        <w:rPr>
          <w:rFonts w:hAnsi="宋体"/>
          <w:b/>
          <w:szCs w:val="21"/>
        </w:rPr>
        <w:t xml:space="preserve"> </w:t>
      </w:r>
      <w:r w:rsidRPr="008F0EF5">
        <w:rPr>
          <w:rFonts w:hAnsi="宋体" w:hint="eastAsia"/>
          <w:szCs w:val="21"/>
        </w:rPr>
        <w:t>应针对“</w:t>
      </w:r>
      <w:r w:rsidRPr="008F0EF5">
        <w:rPr>
          <w:rFonts w:hAnsi="宋体"/>
          <w:szCs w:val="21"/>
        </w:rPr>
        <w:t>文化遗产</w:t>
      </w:r>
      <w:r w:rsidRPr="008F0EF5">
        <w:rPr>
          <w:rFonts w:hAnsi="宋体" w:hint="eastAsia"/>
          <w:szCs w:val="21"/>
        </w:rPr>
        <w:t>”景观的实际</w:t>
      </w:r>
      <w:r w:rsidR="00411B7B" w:rsidRPr="008F0EF5">
        <w:rPr>
          <w:rFonts w:hAnsi="宋体" w:hint="eastAsia"/>
          <w:szCs w:val="21"/>
        </w:rPr>
        <w:t>建立防火、防盗、防爆、防拥挤踩踏及防地质灾害、防气象灾害、防食物中毒、防传染性疾病的危机处理机制，具备应对突发事件的能力，制定</w:t>
      </w:r>
      <w:r w:rsidRPr="008F0EF5">
        <w:rPr>
          <w:rFonts w:hAnsi="宋体" w:hint="eastAsia"/>
          <w:szCs w:val="21"/>
        </w:rPr>
        <w:t>相应的应急预案和处理程序。</w:t>
      </w:r>
    </w:p>
    <w:p w:rsidR="00FE5CEE" w:rsidRPr="008F0EF5" w:rsidRDefault="00FE5CEE" w:rsidP="00FE5CEE">
      <w:pPr>
        <w:pStyle w:val="afffffffffff4"/>
        <w:spacing w:line="360" w:lineRule="exact"/>
        <w:ind w:firstLineChars="0" w:firstLine="0"/>
        <w:rPr>
          <w:rFonts w:hAnsi="宋体"/>
          <w:szCs w:val="21"/>
        </w:rPr>
      </w:pPr>
      <w:r w:rsidRPr="008F0EF5">
        <w:rPr>
          <w:rFonts w:hAnsi="宋体"/>
          <w:b/>
          <w:szCs w:val="21"/>
        </w:rPr>
        <w:t xml:space="preserve">6.1.3 </w:t>
      </w:r>
      <w:r w:rsidRPr="008F0EF5">
        <w:rPr>
          <w:rFonts w:hAnsi="宋体"/>
          <w:szCs w:val="21"/>
        </w:rPr>
        <w:t>景区内</w:t>
      </w:r>
      <w:r w:rsidRPr="008F0EF5">
        <w:rPr>
          <w:rFonts w:hAnsi="宋体" w:hint="eastAsia"/>
          <w:szCs w:val="21"/>
        </w:rPr>
        <w:t>应禁止游客使用明火</w:t>
      </w:r>
      <w:r w:rsidR="00411B7B" w:rsidRPr="008F0EF5">
        <w:rPr>
          <w:rFonts w:hAnsi="宋体" w:hint="eastAsia"/>
          <w:szCs w:val="21"/>
        </w:rPr>
        <w:t>。</w:t>
      </w:r>
      <w:r w:rsidR="000A2398" w:rsidRPr="008F0EF5">
        <w:rPr>
          <w:rFonts w:hAnsi="宋体" w:hint="eastAsia"/>
          <w:szCs w:val="21"/>
        </w:rPr>
        <w:t>景区内</w:t>
      </w:r>
      <w:r w:rsidRPr="008F0EF5">
        <w:rPr>
          <w:rFonts w:hAnsi="宋体"/>
          <w:szCs w:val="21"/>
        </w:rPr>
        <w:t>应</w:t>
      </w:r>
      <w:r w:rsidRPr="008F0EF5">
        <w:rPr>
          <w:rFonts w:hAnsi="宋体" w:hint="eastAsia"/>
          <w:szCs w:val="21"/>
        </w:rPr>
        <w:t>配备足够的灭火器材，并保持完好有效；消防标志明显、规范。消防器材配备应符合GB 50140的规定。</w:t>
      </w:r>
      <w:r w:rsidR="00CB0B4B" w:rsidRPr="008F0EF5">
        <w:rPr>
          <w:rFonts w:hAnsi="宋体" w:hint="eastAsia"/>
          <w:szCs w:val="21"/>
        </w:rPr>
        <w:t>重要部位有监视器、防盗门、报警器、护栏、保险柜等设施</w:t>
      </w:r>
      <w:r w:rsidRPr="008F0EF5">
        <w:rPr>
          <w:rFonts w:hAnsi="宋体" w:hint="eastAsia"/>
          <w:szCs w:val="21"/>
        </w:rPr>
        <w:t>，并完好、有效。危险地段防护设施齐备，警示标志明显，有夜间照明。</w:t>
      </w:r>
    </w:p>
    <w:p w:rsidR="00FE5CEE" w:rsidRPr="008F0EF5" w:rsidRDefault="00FE5CEE" w:rsidP="00FE5CEE">
      <w:pPr>
        <w:pStyle w:val="afffffffffff4"/>
        <w:spacing w:line="360" w:lineRule="exact"/>
        <w:ind w:firstLineChars="0" w:firstLine="0"/>
        <w:rPr>
          <w:rFonts w:hAnsi="宋体"/>
          <w:szCs w:val="21"/>
        </w:rPr>
      </w:pPr>
      <w:r w:rsidRPr="008F0EF5">
        <w:rPr>
          <w:rFonts w:hAnsi="宋体"/>
          <w:b/>
          <w:szCs w:val="21"/>
        </w:rPr>
        <w:t xml:space="preserve">6.1.4 </w:t>
      </w:r>
      <w:r w:rsidRPr="008F0EF5">
        <w:rPr>
          <w:rFonts w:hAnsi="宋体" w:hint="eastAsia"/>
          <w:szCs w:val="21"/>
        </w:rPr>
        <w:t>有专人</w:t>
      </w:r>
      <w:r w:rsidR="0065439E" w:rsidRPr="008F0EF5">
        <w:rPr>
          <w:rFonts w:hAnsi="宋体" w:hint="eastAsia"/>
          <w:szCs w:val="21"/>
        </w:rPr>
        <w:t>负责</w:t>
      </w:r>
      <w:r w:rsidRPr="008F0EF5">
        <w:rPr>
          <w:rFonts w:hAnsi="宋体" w:hint="eastAsia"/>
          <w:szCs w:val="21"/>
        </w:rPr>
        <w:t>进行日常游览秩序监控和景区日常防盗、防爆检查。定期组织安全知识培训和各项安全演练。</w:t>
      </w:r>
    </w:p>
    <w:p w:rsidR="00FE5CEE" w:rsidRPr="008F0EF5" w:rsidRDefault="00FE5CEE" w:rsidP="00FE5CEE">
      <w:pPr>
        <w:pStyle w:val="afffffffffff4"/>
        <w:spacing w:line="360" w:lineRule="exact"/>
        <w:ind w:firstLineChars="0" w:firstLine="0"/>
        <w:rPr>
          <w:rFonts w:hAnsi="宋体"/>
          <w:szCs w:val="21"/>
        </w:rPr>
      </w:pPr>
      <w:r w:rsidRPr="008F0EF5">
        <w:rPr>
          <w:rFonts w:hAnsi="宋体" w:hint="eastAsia"/>
          <w:b/>
          <w:szCs w:val="21"/>
        </w:rPr>
        <w:t>6.1.</w:t>
      </w:r>
      <w:r w:rsidRPr="008F0EF5">
        <w:rPr>
          <w:rFonts w:hAnsi="宋体"/>
          <w:b/>
          <w:szCs w:val="21"/>
        </w:rPr>
        <w:t>5</w:t>
      </w:r>
      <w:r w:rsidRPr="008F0EF5">
        <w:rPr>
          <w:rFonts w:hAnsi="宋体" w:hint="eastAsia"/>
          <w:b/>
          <w:szCs w:val="21"/>
        </w:rPr>
        <w:t xml:space="preserve"> </w:t>
      </w:r>
      <w:r w:rsidRPr="008F0EF5">
        <w:rPr>
          <w:rFonts w:hAnsi="宋体" w:hint="eastAsia"/>
          <w:szCs w:val="21"/>
        </w:rPr>
        <w:t>古建筑中狭窄楼道等危险地段应</w:t>
      </w:r>
      <w:r w:rsidR="004B3079" w:rsidRPr="008F0EF5">
        <w:rPr>
          <w:rFonts w:hAnsi="宋体" w:hint="eastAsia"/>
          <w:szCs w:val="21"/>
        </w:rPr>
        <w:t>做到</w:t>
      </w:r>
      <w:r w:rsidRPr="008F0EF5">
        <w:rPr>
          <w:rFonts w:hAnsi="宋体" w:hint="eastAsia"/>
          <w:szCs w:val="21"/>
        </w:rPr>
        <w:t>防护设施齐备，标志明显。游人高峰时应有专人维持秩序，</w:t>
      </w:r>
      <w:r w:rsidR="004B3079" w:rsidRPr="008F0EF5">
        <w:rPr>
          <w:rFonts w:hAnsi="宋体" w:hint="eastAsia"/>
          <w:szCs w:val="21"/>
        </w:rPr>
        <w:t>确</w:t>
      </w:r>
      <w:r w:rsidRPr="008F0EF5">
        <w:rPr>
          <w:rFonts w:hAnsi="宋体" w:hint="eastAsia"/>
          <w:szCs w:val="21"/>
        </w:rPr>
        <w:t>保游客安全。</w:t>
      </w:r>
    </w:p>
    <w:p w:rsidR="00FE5CEE" w:rsidRPr="008F0EF5" w:rsidRDefault="00FE5CEE" w:rsidP="00FE5CEE">
      <w:pPr>
        <w:pStyle w:val="afffffffffff4"/>
        <w:spacing w:line="360" w:lineRule="exact"/>
        <w:ind w:firstLineChars="0" w:firstLine="0"/>
        <w:rPr>
          <w:rFonts w:hAnsi="宋体"/>
          <w:b/>
          <w:szCs w:val="21"/>
        </w:rPr>
      </w:pPr>
      <w:r w:rsidRPr="008F0EF5">
        <w:rPr>
          <w:rFonts w:hAnsi="宋体" w:hint="eastAsia"/>
          <w:b/>
          <w:szCs w:val="21"/>
        </w:rPr>
        <w:t>6.1.</w:t>
      </w:r>
      <w:r w:rsidRPr="008F0EF5">
        <w:rPr>
          <w:rFonts w:hAnsi="宋体"/>
          <w:b/>
          <w:szCs w:val="21"/>
        </w:rPr>
        <w:t>6</w:t>
      </w:r>
      <w:r w:rsidRPr="008F0EF5">
        <w:rPr>
          <w:rFonts w:hAnsi="宋体" w:hint="eastAsia"/>
          <w:b/>
          <w:szCs w:val="21"/>
        </w:rPr>
        <w:t xml:space="preserve"> </w:t>
      </w:r>
      <w:r w:rsidRPr="008F0EF5">
        <w:rPr>
          <w:rFonts w:hAnsi="宋体" w:hint="eastAsia"/>
          <w:szCs w:val="21"/>
        </w:rPr>
        <w:t>地方</w:t>
      </w:r>
      <w:r w:rsidR="004B3079" w:rsidRPr="008F0EF5">
        <w:rPr>
          <w:rFonts w:hAnsi="宋体" w:hint="eastAsia"/>
          <w:szCs w:val="21"/>
        </w:rPr>
        <w:t>传统特色食品</w:t>
      </w:r>
      <w:r w:rsidRPr="008F0EF5">
        <w:rPr>
          <w:rFonts w:hAnsi="宋体" w:hint="eastAsia"/>
          <w:szCs w:val="21"/>
        </w:rPr>
        <w:t>应制定严格的制作工艺标准，</w:t>
      </w:r>
      <w:r w:rsidR="004B3079" w:rsidRPr="008F0EF5">
        <w:rPr>
          <w:rFonts w:hAnsi="宋体" w:hint="eastAsia"/>
          <w:szCs w:val="21"/>
        </w:rPr>
        <w:t>确</w:t>
      </w:r>
      <w:r w:rsidRPr="008F0EF5">
        <w:rPr>
          <w:rFonts w:hAnsi="宋体" w:hint="eastAsia"/>
          <w:szCs w:val="21"/>
        </w:rPr>
        <w:t>保</w:t>
      </w:r>
      <w:r w:rsidR="004B3079" w:rsidRPr="008F0EF5">
        <w:rPr>
          <w:rFonts w:hAnsi="宋体" w:hint="eastAsia"/>
          <w:szCs w:val="21"/>
        </w:rPr>
        <w:t>食品</w:t>
      </w:r>
      <w:r w:rsidRPr="008F0EF5">
        <w:rPr>
          <w:rFonts w:hAnsi="宋体" w:hint="eastAsia"/>
          <w:szCs w:val="21"/>
        </w:rPr>
        <w:t>安全。</w:t>
      </w:r>
    </w:p>
    <w:p w:rsidR="00A52D12" w:rsidRPr="008F0EF5" w:rsidRDefault="00FE5CEE" w:rsidP="00A52D12">
      <w:pPr>
        <w:pStyle w:val="afffffffffff4"/>
        <w:spacing w:line="360" w:lineRule="exact"/>
        <w:ind w:firstLineChars="0" w:firstLine="0"/>
        <w:rPr>
          <w:rFonts w:hAnsi="宋体"/>
          <w:szCs w:val="21"/>
        </w:rPr>
      </w:pPr>
      <w:r w:rsidRPr="008F0EF5">
        <w:rPr>
          <w:rFonts w:hAnsi="宋体"/>
          <w:b/>
          <w:szCs w:val="21"/>
        </w:rPr>
        <w:t>6</w:t>
      </w:r>
      <w:r w:rsidR="00A52D12" w:rsidRPr="008F0EF5">
        <w:rPr>
          <w:rFonts w:hAnsi="宋体"/>
          <w:b/>
          <w:szCs w:val="21"/>
        </w:rPr>
        <w:t>.</w:t>
      </w:r>
      <w:r w:rsidRPr="008F0EF5">
        <w:rPr>
          <w:rFonts w:hAnsi="宋体"/>
          <w:b/>
          <w:szCs w:val="21"/>
        </w:rPr>
        <w:t>1</w:t>
      </w:r>
      <w:r w:rsidR="00A52D12" w:rsidRPr="008F0EF5">
        <w:rPr>
          <w:rFonts w:hAnsi="宋体"/>
          <w:b/>
          <w:szCs w:val="21"/>
        </w:rPr>
        <w:t>.</w:t>
      </w:r>
      <w:r w:rsidRPr="008F0EF5">
        <w:rPr>
          <w:rFonts w:hAnsi="宋体"/>
          <w:b/>
          <w:szCs w:val="21"/>
        </w:rPr>
        <w:t>7</w:t>
      </w:r>
      <w:r w:rsidR="00A52D12" w:rsidRPr="008F0EF5">
        <w:rPr>
          <w:rFonts w:hAnsi="宋体"/>
          <w:b/>
          <w:szCs w:val="21"/>
        </w:rPr>
        <w:t xml:space="preserve"> </w:t>
      </w:r>
      <w:r w:rsidR="004B3079" w:rsidRPr="008F0EF5">
        <w:rPr>
          <w:rFonts w:hAnsi="宋体" w:hint="eastAsia"/>
          <w:b/>
          <w:szCs w:val="21"/>
        </w:rPr>
        <w:t>应</w:t>
      </w:r>
      <w:r w:rsidR="00A52D12" w:rsidRPr="008F0EF5">
        <w:rPr>
          <w:rFonts w:hAnsi="宋体" w:hint="eastAsia"/>
          <w:szCs w:val="21"/>
        </w:rPr>
        <w:t>为景区内的珍贵文物、遗产、遗址等进行安全投保。</w:t>
      </w:r>
    </w:p>
    <w:p w:rsidR="0065439E" w:rsidRPr="008F0EF5" w:rsidRDefault="00FE5CEE" w:rsidP="0065439E">
      <w:pPr>
        <w:pStyle w:val="afffffffffff4"/>
        <w:spacing w:line="360" w:lineRule="exact"/>
        <w:ind w:firstLineChars="0" w:firstLine="0"/>
        <w:rPr>
          <w:rFonts w:hAnsi="宋体"/>
          <w:szCs w:val="21"/>
        </w:rPr>
      </w:pPr>
      <w:r w:rsidRPr="008F0EF5">
        <w:rPr>
          <w:rFonts w:hAnsi="宋体"/>
          <w:b/>
          <w:szCs w:val="21"/>
        </w:rPr>
        <w:t>6</w:t>
      </w:r>
      <w:r w:rsidR="00A52D12" w:rsidRPr="008F0EF5">
        <w:rPr>
          <w:rFonts w:hAnsi="宋体"/>
          <w:b/>
          <w:szCs w:val="21"/>
        </w:rPr>
        <w:t>.</w:t>
      </w:r>
      <w:r w:rsidRPr="008F0EF5">
        <w:rPr>
          <w:rFonts w:hAnsi="宋体"/>
          <w:b/>
          <w:szCs w:val="21"/>
        </w:rPr>
        <w:t>1</w:t>
      </w:r>
      <w:r w:rsidR="00A52D12" w:rsidRPr="008F0EF5">
        <w:rPr>
          <w:rFonts w:hAnsi="宋体"/>
          <w:b/>
          <w:szCs w:val="21"/>
        </w:rPr>
        <w:t>.</w:t>
      </w:r>
      <w:r w:rsidRPr="008F0EF5">
        <w:rPr>
          <w:rFonts w:hAnsi="宋体"/>
          <w:b/>
          <w:szCs w:val="21"/>
        </w:rPr>
        <w:t xml:space="preserve">8 </w:t>
      </w:r>
      <w:r w:rsidR="004B3079" w:rsidRPr="008F0EF5">
        <w:rPr>
          <w:rFonts w:hAnsi="宋体" w:hint="eastAsia"/>
          <w:szCs w:val="21"/>
        </w:rPr>
        <w:t>建立紧急救援机制，具备应急处置</w:t>
      </w:r>
      <w:r w:rsidR="00A52D12" w:rsidRPr="008F0EF5">
        <w:rPr>
          <w:rFonts w:hAnsi="宋体" w:hint="eastAsia"/>
          <w:szCs w:val="21"/>
        </w:rPr>
        <w:t>能力</w:t>
      </w:r>
      <w:r w:rsidR="004B3079" w:rsidRPr="008F0EF5">
        <w:rPr>
          <w:rFonts w:hAnsi="宋体" w:hint="eastAsia"/>
          <w:szCs w:val="21"/>
        </w:rPr>
        <w:t>。</w:t>
      </w:r>
      <w:r w:rsidR="00A52D12" w:rsidRPr="008F0EF5">
        <w:rPr>
          <w:rFonts w:hAnsi="宋体" w:hint="eastAsia"/>
          <w:szCs w:val="21"/>
        </w:rPr>
        <w:t>事故处理</w:t>
      </w:r>
      <w:r w:rsidR="004B3079" w:rsidRPr="008F0EF5">
        <w:rPr>
          <w:rFonts w:hAnsi="宋体" w:hint="eastAsia"/>
          <w:szCs w:val="21"/>
        </w:rPr>
        <w:t>要</w:t>
      </w:r>
      <w:r w:rsidR="00A52D12" w:rsidRPr="008F0EF5">
        <w:rPr>
          <w:rFonts w:hAnsi="宋体" w:hint="eastAsia"/>
          <w:szCs w:val="21"/>
        </w:rPr>
        <w:t>及时、妥当</w:t>
      </w:r>
      <w:r w:rsidR="004B3079" w:rsidRPr="008F0EF5">
        <w:rPr>
          <w:rFonts w:hAnsi="宋体" w:hint="eastAsia"/>
          <w:szCs w:val="21"/>
        </w:rPr>
        <w:t>，</w:t>
      </w:r>
      <w:r w:rsidR="00A52D12" w:rsidRPr="008F0EF5">
        <w:rPr>
          <w:rFonts w:hAnsi="宋体" w:hint="eastAsia"/>
          <w:szCs w:val="21"/>
        </w:rPr>
        <w:t>能满足游客的一般安全求助，</w:t>
      </w:r>
      <w:r w:rsidR="004B3079" w:rsidRPr="008F0EF5">
        <w:rPr>
          <w:rFonts w:hAnsi="宋体" w:hint="eastAsia"/>
          <w:szCs w:val="21"/>
        </w:rPr>
        <w:t>并</w:t>
      </w:r>
      <w:r w:rsidR="00A52D12" w:rsidRPr="008F0EF5">
        <w:rPr>
          <w:rFonts w:hAnsi="宋体" w:hint="eastAsia"/>
          <w:szCs w:val="21"/>
        </w:rPr>
        <w:t>做到快速出诊、正确施救。</w:t>
      </w:r>
    </w:p>
    <w:p w:rsidR="00A52D12" w:rsidRPr="008F0EF5" w:rsidRDefault="0065439E" w:rsidP="00A52D12">
      <w:pPr>
        <w:pStyle w:val="afffffffffff4"/>
        <w:spacing w:line="360" w:lineRule="exact"/>
        <w:ind w:firstLineChars="0" w:firstLine="0"/>
        <w:rPr>
          <w:rFonts w:hAnsi="宋体"/>
          <w:szCs w:val="21"/>
        </w:rPr>
      </w:pPr>
      <w:r w:rsidRPr="008F0EF5">
        <w:rPr>
          <w:rFonts w:hAnsi="宋体" w:hint="eastAsia"/>
          <w:b/>
          <w:szCs w:val="21"/>
        </w:rPr>
        <w:t>6.</w:t>
      </w:r>
      <w:r w:rsidRPr="008F0EF5">
        <w:rPr>
          <w:rFonts w:hAnsi="宋体"/>
          <w:b/>
          <w:szCs w:val="21"/>
        </w:rPr>
        <w:t>1</w:t>
      </w:r>
      <w:r w:rsidRPr="008F0EF5">
        <w:rPr>
          <w:rFonts w:hAnsi="宋体" w:hint="eastAsia"/>
          <w:b/>
          <w:szCs w:val="21"/>
        </w:rPr>
        <w:t>.</w:t>
      </w:r>
      <w:r w:rsidRPr="008F0EF5">
        <w:rPr>
          <w:rFonts w:hAnsi="宋体"/>
          <w:b/>
          <w:szCs w:val="21"/>
        </w:rPr>
        <w:t>9</w:t>
      </w:r>
      <w:r w:rsidRPr="008F0EF5">
        <w:rPr>
          <w:rFonts w:hAnsi="宋体" w:hint="eastAsia"/>
          <w:b/>
          <w:szCs w:val="21"/>
        </w:rPr>
        <w:t xml:space="preserve"> </w:t>
      </w:r>
      <w:r w:rsidRPr="008F0EF5">
        <w:rPr>
          <w:rFonts w:hAnsi="宋体"/>
          <w:szCs w:val="21"/>
        </w:rPr>
        <w:t>严控游客流量</w:t>
      </w:r>
      <w:r w:rsidRPr="008F0EF5">
        <w:rPr>
          <w:rFonts w:hAnsi="宋体" w:hint="eastAsia"/>
          <w:szCs w:val="21"/>
        </w:rPr>
        <w:t>。</w:t>
      </w:r>
      <w:r w:rsidR="004B3079" w:rsidRPr="008F0EF5">
        <w:rPr>
          <w:rFonts w:hAnsi="宋体" w:hint="eastAsia"/>
          <w:szCs w:val="21"/>
        </w:rPr>
        <w:t>应根据</w:t>
      </w:r>
      <w:r w:rsidRPr="008F0EF5">
        <w:rPr>
          <w:rFonts w:hAnsi="宋体"/>
          <w:szCs w:val="21"/>
        </w:rPr>
        <w:t>景区</w:t>
      </w:r>
      <w:r w:rsidR="004B3079" w:rsidRPr="008F0EF5">
        <w:rPr>
          <w:rFonts w:hAnsi="宋体" w:hint="eastAsia"/>
          <w:szCs w:val="21"/>
        </w:rPr>
        <w:t>游客</w:t>
      </w:r>
      <w:r w:rsidRPr="008F0EF5">
        <w:rPr>
          <w:rFonts w:hAnsi="宋体"/>
          <w:szCs w:val="21"/>
        </w:rPr>
        <w:t>承载量</w:t>
      </w:r>
      <w:r w:rsidR="004B3079" w:rsidRPr="008F0EF5">
        <w:rPr>
          <w:rFonts w:hAnsi="宋体" w:hint="eastAsia"/>
          <w:szCs w:val="21"/>
        </w:rPr>
        <w:t>，</w:t>
      </w:r>
      <w:r w:rsidRPr="008F0EF5">
        <w:rPr>
          <w:rFonts w:hAnsi="宋体"/>
          <w:szCs w:val="21"/>
        </w:rPr>
        <w:t>有效采取门票预约、智慧引导等手段，科学分流</w:t>
      </w:r>
      <w:r w:rsidR="00463DBB" w:rsidRPr="008F0EF5">
        <w:rPr>
          <w:rFonts w:hAnsi="宋体" w:hint="eastAsia"/>
          <w:szCs w:val="21"/>
        </w:rPr>
        <w:t>、</w:t>
      </w:r>
      <w:r w:rsidRPr="008F0EF5">
        <w:rPr>
          <w:rFonts w:hAnsi="宋体"/>
          <w:szCs w:val="21"/>
        </w:rPr>
        <w:t>疏导游客，做好游客流量关口</w:t>
      </w:r>
      <w:r w:rsidR="00463DBB" w:rsidRPr="008F0EF5">
        <w:rPr>
          <w:rFonts w:hAnsi="宋体" w:hint="eastAsia"/>
          <w:szCs w:val="21"/>
        </w:rPr>
        <w:t>的</w:t>
      </w:r>
      <w:r w:rsidRPr="008F0EF5">
        <w:rPr>
          <w:rFonts w:hAnsi="宋体"/>
          <w:szCs w:val="21"/>
        </w:rPr>
        <w:t>前置管控。</w:t>
      </w:r>
    </w:p>
    <w:p w:rsidR="00FE5CEE" w:rsidRPr="008F0EF5" w:rsidRDefault="00FE5CEE" w:rsidP="00780202">
      <w:pPr>
        <w:pStyle w:val="afffffffffff4"/>
        <w:spacing w:line="360" w:lineRule="exact"/>
        <w:ind w:firstLineChars="0" w:firstLine="0"/>
        <w:rPr>
          <w:rFonts w:hAnsi="宋体"/>
          <w:b/>
          <w:szCs w:val="21"/>
        </w:rPr>
      </w:pPr>
      <w:r w:rsidRPr="008F0EF5">
        <w:rPr>
          <w:rFonts w:hAnsi="宋体"/>
          <w:b/>
          <w:szCs w:val="21"/>
        </w:rPr>
        <w:t>6</w:t>
      </w:r>
      <w:r w:rsidR="00A52D12" w:rsidRPr="008F0EF5">
        <w:rPr>
          <w:rFonts w:hAnsi="宋体"/>
          <w:b/>
          <w:szCs w:val="21"/>
        </w:rPr>
        <w:t>.</w:t>
      </w:r>
      <w:r w:rsidRPr="008F0EF5">
        <w:rPr>
          <w:rFonts w:hAnsi="宋体"/>
          <w:b/>
          <w:szCs w:val="21"/>
        </w:rPr>
        <w:t>1</w:t>
      </w:r>
      <w:r w:rsidR="00A52D12" w:rsidRPr="008F0EF5">
        <w:rPr>
          <w:rFonts w:hAnsi="宋体"/>
          <w:b/>
          <w:szCs w:val="21"/>
        </w:rPr>
        <w:t>.</w:t>
      </w:r>
      <w:r w:rsidR="0065439E" w:rsidRPr="008F0EF5">
        <w:rPr>
          <w:rFonts w:hAnsi="宋体"/>
          <w:b/>
          <w:szCs w:val="21"/>
        </w:rPr>
        <w:t>10</w:t>
      </w:r>
      <w:r w:rsidR="00A52D12" w:rsidRPr="008F0EF5">
        <w:rPr>
          <w:rFonts w:hAnsi="宋体" w:hint="eastAsia"/>
          <w:b/>
          <w:szCs w:val="21"/>
        </w:rPr>
        <w:t xml:space="preserve"> </w:t>
      </w:r>
      <w:r w:rsidR="00A52D12" w:rsidRPr="008F0EF5">
        <w:rPr>
          <w:rFonts w:hAnsi="宋体" w:hint="eastAsia"/>
          <w:szCs w:val="21"/>
        </w:rPr>
        <w:t>设立投诉受理机构并配备专门人员，制订完善的受理和处理制度，并公布投诉电话</w:t>
      </w:r>
      <w:r w:rsidR="00463DBB" w:rsidRPr="008F0EF5">
        <w:rPr>
          <w:rFonts w:hAnsi="宋体" w:hint="eastAsia"/>
          <w:szCs w:val="21"/>
        </w:rPr>
        <w:t>，</w:t>
      </w:r>
      <w:r w:rsidR="0065439E" w:rsidRPr="008F0EF5">
        <w:rPr>
          <w:rFonts w:hAnsi="宋体" w:cs="宋体" w:hint="eastAsia"/>
        </w:rPr>
        <w:t>建立档案记录和复查制度</w:t>
      </w:r>
      <w:r w:rsidR="00463DBB" w:rsidRPr="008F0EF5">
        <w:rPr>
          <w:rFonts w:hAnsi="宋体" w:cs="宋体" w:hint="eastAsia"/>
        </w:rPr>
        <w:t>。</w:t>
      </w:r>
    </w:p>
    <w:p w:rsidR="005455E4" w:rsidRPr="008F0EF5" w:rsidRDefault="005455E4" w:rsidP="0065439E">
      <w:pPr>
        <w:pStyle w:val="afffffffffff6"/>
        <w:numPr>
          <w:ilvl w:val="0"/>
          <w:numId w:val="0"/>
        </w:numPr>
        <w:spacing w:before="156" w:after="156"/>
        <w:rPr>
          <w:rFonts w:ascii="宋体" w:eastAsia="宋体" w:hAnsi="宋体"/>
          <w:b/>
        </w:rPr>
      </w:pPr>
      <w:r w:rsidRPr="008F0EF5">
        <w:rPr>
          <w:rFonts w:ascii="宋体" w:eastAsia="宋体" w:hAnsi="宋体" w:hint="eastAsia"/>
          <w:b/>
        </w:rPr>
        <w:t>6.2 卫生防控</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65439E" w:rsidRPr="008F0EF5">
        <w:rPr>
          <w:rFonts w:hAnsi="宋体"/>
          <w:b/>
          <w:szCs w:val="21"/>
        </w:rPr>
        <w:t>2</w:t>
      </w:r>
      <w:r w:rsidRPr="008F0EF5">
        <w:rPr>
          <w:rFonts w:hAnsi="宋体" w:hint="eastAsia"/>
          <w:b/>
          <w:szCs w:val="21"/>
        </w:rPr>
        <w:t>.1</w:t>
      </w:r>
      <w:r w:rsidR="0065439E" w:rsidRPr="008F0EF5">
        <w:rPr>
          <w:rFonts w:hAnsi="宋体" w:hint="eastAsia"/>
          <w:szCs w:val="21"/>
        </w:rPr>
        <w:t xml:space="preserve"> </w:t>
      </w:r>
      <w:r w:rsidR="0065439E" w:rsidRPr="008F0EF5">
        <w:rPr>
          <w:rFonts w:hAnsi="宋体"/>
          <w:szCs w:val="21"/>
        </w:rPr>
        <w:t>主要负责人是景区疫情防控的第一责任人</w:t>
      </w:r>
      <w:r w:rsidR="0065439E" w:rsidRPr="008F0EF5">
        <w:rPr>
          <w:rFonts w:hAnsi="宋体" w:hint="eastAsia"/>
          <w:szCs w:val="21"/>
        </w:rPr>
        <w:t>。</w:t>
      </w:r>
      <w:r w:rsidRPr="008F0EF5">
        <w:rPr>
          <w:rFonts w:hAnsi="宋体"/>
          <w:szCs w:val="21"/>
        </w:rPr>
        <w:t>健全疫情防控应急机制</w:t>
      </w:r>
      <w:r w:rsidR="0065439E" w:rsidRPr="008F0EF5">
        <w:rPr>
          <w:rFonts w:hAnsi="宋体" w:hint="eastAsia"/>
          <w:szCs w:val="21"/>
        </w:rPr>
        <w:t>，</w:t>
      </w:r>
      <w:r w:rsidR="0065439E" w:rsidRPr="008F0EF5">
        <w:rPr>
          <w:rFonts w:hAnsi="宋体"/>
          <w:szCs w:val="21"/>
        </w:rPr>
        <w:t>把防控责任落实到部门和个人，</w:t>
      </w:r>
      <w:r w:rsidRPr="008F0EF5">
        <w:rPr>
          <w:rFonts w:hAnsi="宋体"/>
          <w:szCs w:val="21"/>
        </w:rPr>
        <w:t>毫不放松抓紧</w:t>
      </w:r>
      <w:r w:rsidR="0065439E" w:rsidRPr="008F0EF5">
        <w:rPr>
          <w:rFonts w:hAnsi="宋体" w:hint="eastAsia"/>
          <w:szCs w:val="21"/>
        </w:rPr>
        <w:t>、</w:t>
      </w:r>
      <w:r w:rsidRPr="008F0EF5">
        <w:rPr>
          <w:rFonts w:hAnsi="宋体"/>
          <w:szCs w:val="21"/>
        </w:rPr>
        <w:t>抓实</w:t>
      </w:r>
      <w:r w:rsidR="0065439E" w:rsidRPr="008F0EF5">
        <w:rPr>
          <w:rFonts w:hAnsi="宋体" w:hint="eastAsia"/>
          <w:szCs w:val="21"/>
        </w:rPr>
        <w:t>、</w:t>
      </w:r>
      <w:r w:rsidRPr="008F0EF5">
        <w:rPr>
          <w:rFonts w:hAnsi="宋体"/>
          <w:szCs w:val="21"/>
        </w:rPr>
        <w:t>抓细各项防控工作，确保各项措施</w:t>
      </w:r>
      <w:r w:rsidR="0065439E" w:rsidRPr="008F0EF5">
        <w:rPr>
          <w:rFonts w:hAnsi="宋体"/>
          <w:szCs w:val="21"/>
        </w:rPr>
        <w:t>和处置流程</w:t>
      </w:r>
      <w:r w:rsidRPr="008F0EF5">
        <w:rPr>
          <w:rFonts w:hAnsi="宋体"/>
          <w:szCs w:val="21"/>
        </w:rPr>
        <w:t>执行到位。</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65439E" w:rsidRPr="008F0EF5">
        <w:rPr>
          <w:rFonts w:hAnsi="宋体"/>
          <w:b/>
          <w:szCs w:val="21"/>
        </w:rPr>
        <w:t>2</w:t>
      </w:r>
      <w:r w:rsidRPr="008F0EF5">
        <w:rPr>
          <w:rFonts w:hAnsi="宋体" w:hint="eastAsia"/>
          <w:b/>
          <w:szCs w:val="21"/>
        </w:rPr>
        <w:t xml:space="preserve">.2 </w:t>
      </w:r>
      <w:r w:rsidRPr="008F0EF5">
        <w:rPr>
          <w:rFonts w:hAnsi="宋体"/>
          <w:szCs w:val="21"/>
        </w:rPr>
        <w:t>做好员工健康监测和报告</w:t>
      </w:r>
      <w:r w:rsidR="0065439E" w:rsidRPr="008F0EF5">
        <w:rPr>
          <w:rFonts w:hAnsi="宋体" w:hint="eastAsia"/>
          <w:szCs w:val="21"/>
        </w:rPr>
        <w:t>。</w:t>
      </w:r>
      <w:r w:rsidRPr="008F0EF5">
        <w:rPr>
          <w:rFonts w:hAnsi="宋体"/>
          <w:szCs w:val="21"/>
        </w:rPr>
        <w:t>做好员工健康管理，掌握员工出行轨迹等</w:t>
      </w:r>
      <w:r w:rsidRPr="008F0EF5">
        <w:rPr>
          <w:rFonts w:hAnsi="宋体" w:hint="eastAsia"/>
          <w:szCs w:val="21"/>
        </w:rPr>
        <w:t>。</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65439E" w:rsidRPr="008F0EF5">
        <w:rPr>
          <w:rFonts w:hAnsi="宋体"/>
          <w:b/>
          <w:szCs w:val="21"/>
        </w:rPr>
        <w:t>2</w:t>
      </w:r>
      <w:r w:rsidRPr="008F0EF5">
        <w:rPr>
          <w:rFonts w:hAnsi="宋体" w:hint="eastAsia"/>
          <w:b/>
          <w:szCs w:val="21"/>
        </w:rPr>
        <w:t xml:space="preserve">.3 </w:t>
      </w:r>
      <w:r w:rsidR="00913726" w:rsidRPr="008F0EF5">
        <w:rPr>
          <w:rFonts w:hAnsi="宋体"/>
          <w:szCs w:val="21"/>
        </w:rPr>
        <w:t>做好景区公共卫生和场馆</w:t>
      </w:r>
      <w:r w:rsidR="0065439E" w:rsidRPr="008F0EF5">
        <w:rPr>
          <w:rFonts w:hAnsi="宋体"/>
          <w:szCs w:val="21"/>
        </w:rPr>
        <w:t>清洁</w:t>
      </w:r>
      <w:r w:rsidR="00463DBB" w:rsidRPr="008F0EF5">
        <w:rPr>
          <w:rFonts w:hAnsi="宋体" w:hint="eastAsia"/>
          <w:szCs w:val="21"/>
        </w:rPr>
        <w:t>、</w:t>
      </w:r>
      <w:r w:rsidR="0065439E" w:rsidRPr="008F0EF5">
        <w:rPr>
          <w:rFonts w:hAnsi="宋体"/>
          <w:szCs w:val="21"/>
        </w:rPr>
        <w:t>消毒</w:t>
      </w:r>
      <w:r w:rsidR="00C738F3" w:rsidRPr="008F0EF5">
        <w:rPr>
          <w:rFonts w:hAnsi="宋体"/>
          <w:szCs w:val="21"/>
        </w:rPr>
        <w:t>和卫生</w:t>
      </w:r>
      <w:r w:rsidR="00913726" w:rsidRPr="008F0EF5">
        <w:rPr>
          <w:rFonts w:hAnsi="宋体"/>
          <w:szCs w:val="21"/>
        </w:rPr>
        <w:t>防控</w:t>
      </w:r>
      <w:r w:rsidR="0065439E" w:rsidRPr="008F0EF5">
        <w:rPr>
          <w:rFonts w:hAnsi="宋体"/>
          <w:szCs w:val="21"/>
        </w:rPr>
        <w:t>工作</w:t>
      </w:r>
      <w:r w:rsidR="0065439E" w:rsidRPr="008F0EF5">
        <w:rPr>
          <w:rFonts w:hAnsi="宋体" w:hint="eastAsia"/>
          <w:szCs w:val="21"/>
        </w:rPr>
        <w:t>。</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65439E" w:rsidRPr="008F0EF5">
        <w:rPr>
          <w:rFonts w:hAnsi="宋体"/>
          <w:b/>
          <w:szCs w:val="21"/>
        </w:rPr>
        <w:t>2</w:t>
      </w:r>
      <w:r w:rsidRPr="008F0EF5">
        <w:rPr>
          <w:rFonts w:hAnsi="宋体" w:hint="eastAsia"/>
          <w:b/>
          <w:szCs w:val="21"/>
        </w:rPr>
        <w:t>.</w:t>
      </w:r>
      <w:r w:rsidR="00C738F3" w:rsidRPr="008F0EF5">
        <w:rPr>
          <w:rFonts w:hAnsi="宋体"/>
          <w:b/>
          <w:szCs w:val="21"/>
        </w:rPr>
        <w:t>4</w:t>
      </w:r>
      <w:r w:rsidRPr="008F0EF5">
        <w:rPr>
          <w:rFonts w:hAnsi="宋体" w:hint="eastAsia"/>
          <w:b/>
          <w:szCs w:val="21"/>
        </w:rPr>
        <w:t xml:space="preserve"> </w:t>
      </w:r>
      <w:r w:rsidR="00913726" w:rsidRPr="008F0EF5">
        <w:rPr>
          <w:rFonts w:hAnsi="宋体"/>
          <w:szCs w:val="21"/>
        </w:rPr>
        <w:t>应采取分时段、间隔性办法安排游客入园。景区出入口、重</w:t>
      </w:r>
      <w:r w:rsidR="00F03D77" w:rsidRPr="008F0EF5">
        <w:rPr>
          <w:rFonts w:hAnsi="宋体"/>
          <w:szCs w:val="21"/>
        </w:rPr>
        <w:t>要参观点等容易出现人员聚集位置要配备管理人员，加强秩序管理</w:t>
      </w:r>
      <w:r w:rsidR="00F03D77" w:rsidRPr="008F0EF5">
        <w:rPr>
          <w:rFonts w:hAnsi="宋体" w:hint="eastAsia"/>
          <w:szCs w:val="21"/>
        </w:rPr>
        <w:t>，</w:t>
      </w:r>
      <w:r w:rsidR="00F03D77" w:rsidRPr="008F0EF5">
        <w:rPr>
          <w:rFonts w:hAnsi="宋体"/>
          <w:szCs w:val="21"/>
        </w:rPr>
        <w:t>优化</w:t>
      </w:r>
      <w:r w:rsidR="00913726" w:rsidRPr="008F0EF5">
        <w:rPr>
          <w:rFonts w:hAnsi="宋体"/>
          <w:szCs w:val="21"/>
        </w:rPr>
        <w:t>游览线路。</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C738F3" w:rsidRPr="008F0EF5">
        <w:rPr>
          <w:rFonts w:hAnsi="宋体"/>
          <w:b/>
          <w:szCs w:val="21"/>
        </w:rPr>
        <w:t>2</w:t>
      </w:r>
      <w:r w:rsidRPr="008F0EF5">
        <w:rPr>
          <w:rFonts w:hAnsi="宋体" w:hint="eastAsia"/>
          <w:b/>
          <w:szCs w:val="21"/>
        </w:rPr>
        <w:t>.</w:t>
      </w:r>
      <w:r w:rsidR="00C738F3" w:rsidRPr="008F0EF5">
        <w:rPr>
          <w:rFonts w:hAnsi="宋体"/>
          <w:b/>
          <w:szCs w:val="21"/>
        </w:rPr>
        <w:t xml:space="preserve">5 </w:t>
      </w:r>
      <w:r w:rsidR="00913726" w:rsidRPr="008F0EF5">
        <w:rPr>
          <w:rFonts w:hAnsi="宋体"/>
          <w:szCs w:val="21"/>
        </w:rPr>
        <w:t>鼓励景区采取互联网售票、</w:t>
      </w:r>
      <w:proofErr w:type="gramStart"/>
      <w:r w:rsidR="00913726" w:rsidRPr="008F0EF5">
        <w:rPr>
          <w:rFonts w:hAnsi="宋体"/>
          <w:szCs w:val="21"/>
        </w:rPr>
        <w:t>二维码验票</w:t>
      </w:r>
      <w:proofErr w:type="gramEnd"/>
      <w:r w:rsidR="00913726" w:rsidRPr="008F0EF5">
        <w:rPr>
          <w:rFonts w:hAnsi="宋体"/>
          <w:szCs w:val="21"/>
        </w:rPr>
        <w:t>等方式有效减少人员接触。游客在测量体温、佩戴口罩后方可入园。保持交通、购票、游览、休息、餐饮等场所人员间距。餐饮服务单位应加强循环使用餐具清洁消毒</w:t>
      </w:r>
      <w:r w:rsidR="00F03D77" w:rsidRPr="008F0EF5">
        <w:rPr>
          <w:rFonts w:hAnsi="宋体" w:hint="eastAsia"/>
          <w:szCs w:val="21"/>
        </w:rPr>
        <w:t>等工作</w:t>
      </w:r>
      <w:r w:rsidR="00913726" w:rsidRPr="008F0EF5">
        <w:rPr>
          <w:rFonts w:hAnsi="宋体"/>
          <w:szCs w:val="21"/>
        </w:rPr>
        <w:t>。</w:t>
      </w:r>
    </w:p>
    <w:p w:rsidR="00D00438"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t>6.</w:t>
      </w:r>
      <w:r w:rsidR="00C738F3" w:rsidRPr="008F0EF5">
        <w:rPr>
          <w:rFonts w:hAnsi="宋体"/>
          <w:b/>
          <w:szCs w:val="21"/>
        </w:rPr>
        <w:t>2</w:t>
      </w:r>
      <w:r w:rsidRPr="008F0EF5">
        <w:rPr>
          <w:rFonts w:hAnsi="宋体" w:hint="eastAsia"/>
          <w:b/>
          <w:szCs w:val="21"/>
        </w:rPr>
        <w:t>.</w:t>
      </w:r>
      <w:r w:rsidR="00C738F3" w:rsidRPr="008F0EF5">
        <w:rPr>
          <w:rFonts w:hAnsi="宋体"/>
          <w:b/>
          <w:szCs w:val="21"/>
        </w:rPr>
        <w:t xml:space="preserve">6 </w:t>
      </w:r>
      <w:r w:rsidR="00F03D77" w:rsidRPr="008F0EF5">
        <w:rPr>
          <w:rFonts w:hAnsi="宋体"/>
          <w:szCs w:val="21"/>
        </w:rPr>
        <w:t>增配人员加大景区巡查力度，对随意摘除口罩、随地吐痰等不合疫情防控要求、不文明旅游等行为进行及时劝诫，切实维护</w:t>
      </w:r>
      <w:r w:rsidR="00913726" w:rsidRPr="008F0EF5">
        <w:rPr>
          <w:rFonts w:hAnsi="宋体"/>
          <w:szCs w:val="21"/>
        </w:rPr>
        <w:t>景区游览秩序。</w:t>
      </w:r>
    </w:p>
    <w:p w:rsidR="00245255" w:rsidRPr="008F0EF5" w:rsidRDefault="00D00438" w:rsidP="00780202">
      <w:pPr>
        <w:pStyle w:val="afffffffffff4"/>
        <w:spacing w:line="360" w:lineRule="exact"/>
        <w:ind w:firstLineChars="0" w:firstLine="0"/>
        <w:rPr>
          <w:rFonts w:hAnsi="宋体"/>
          <w:szCs w:val="21"/>
        </w:rPr>
      </w:pPr>
      <w:r w:rsidRPr="008F0EF5">
        <w:rPr>
          <w:rFonts w:hAnsi="宋体" w:hint="eastAsia"/>
          <w:b/>
          <w:szCs w:val="21"/>
        </w:rPr>
        <w:lastRenderedPageBreak/>
        <w:t>6.</w:t>
      </w:r>
      <w:r w:rsidR="00C738F3" w:rsidRPr="008F0EF5">
        <w:rPr>
          <w:rFonts w:hAnsi="宋体"/>
          <w:b/>
          <w:szCs w:val="21"/>
        </w:rPr>
        <w:t>2</w:t>
      </w:r>
      <w:r w:rsidRPr="008F0EF5">
        <w:rPr>
          <w:rFonts w:hAnsi="宋体" w:hint="eastAsia"/>
          <w:b/>
          <w:szCs w:val="21"/>
        </w:rPr>
        <w:t>.</w:t>
      </w:r>
      <w:r w:rsidR="00C738F3" w:rsidRPr="008F0EF5">
        <w:rPr>
          <w:rFonts w:hAnsi="宋体"/>
          <w:b/>
          <w:szCs w:val="21"/>
        </w:rPr>
        <w:t xml:space="preserve">7 </w:t>
      </w:r>
      <w:r w:rsidR="00913726" w:rsidRPr="008F0EF5">
        <w:rPr>
          <w:rFonts w:hAnsi="宋体"/>
          <w:szCs w:val="21"/>
        </w:rPr>
        <w:t>加强沟通联动</w:t>
      </w:r>
      <w:r w:rsidR="00913726" w:rsidRPr="008F0EF5">
        <w:rPr>
          <w:rFonts w:hAnsi="宋体" w:hint="eastAsia"/>
          <w:szCs w:val="21"/>
        </w:rPr>
        <w:t>，</w:t>
      </w:r>
      <w:r w:rsidR="00C738F3" w:rsidRPr="008F0EF5">
        <w:rPr>
          <w:rFonts w:hAnsi="宋体"/>
          <w:szCs w:val="21"/>
        </w:rPr>
        <w:t>及时有效处置异常情况</w:t>
      </w:r>
      <w:r w:rsidR="00C738F3" w:rsidRPr="008F0EF5">
        <w:rPr>
          <w:rFonts w:hAnsi="宋体" w:hint="eastAsia"/>
          <w:szCs w:val="21"/>
        </w:rPr>
        <w:t>。</w:t>
      </w:r>
    </w:p>
    <w:bookmarkEnd w:id="46"/>
    <w:p w:rsidR="00FE31D0" w:rsidRPr="008F0EF5" w:rsidRDefault="00F03D77" w:rsidP="00803AB9">
      <w:pPr>
        <w:pStyle w:val="afffffffffff6"/>
        <w:numPr>
          <w:ilvl w:val="0"/>
          <w:numId w:val="0"/>
        </w:numPr>
        <w:spacing w:beforeLines="100" w:before="312" w:afterLines="100" w:after="312"/>
        <w:rPr>
          <w:rFonts w:ascii="宋体" w:eastAsia="宋体" w:hAnsi="宋体"/>
          <w:b/>
        </w:rPr>
      </w:pPr>
      <w:r w:rsidRPr="008F0EF5">
        <w:rPr>
          <w:rFonts w:ascii="宋体" w:eastAsia="宋体" w:hAnsi="宋体" w:hint="eastAsia"/>
          <w:b/>
        </w:rPr>
        <w:t>7</w:t>
      </w:r>
      <w:r w:rsidR="00C738F3" w:rsidRPr="008F0EF5">
        <w:rPr>
          <w:rFonts w:ascii="宋体" w:eastAsia="宋体" w:hAnsi="宋体"/>
          <w:b/>
        </w:rPr>
        <w:t xml:space="preserve"> </w:t>
      </w:r>
      <w:r w:rsidR="00FE31D0" w:rsidRPr="008F0EF5">
        <w:rPr>
          <w:rFonts w:ascii="宋体" w:eastAsia="宋体" w:hAnsi="宋体" w:hint="eastAsia"/>
          <w:b/>
        </w:rPr>
        <w:t>改进</w:t>
      </w:r>
      <w:r w:rsidR="00C738F3" w:rsidRPr="008F0EF5">
        <w:rPr>
          <w:rFonts w:ascii="宋体" w:eastAsia="宋体" w:hAnsi="宋体" w:hint="eastAsia"/>
          <w:b/>
        </w:rPr>
        <w:t>提升</w:t>
      </w:r>
    </w:p>
    <w:p w:rsidR="00FE31D0" w:rsidRPr="008F0EF5" w:rsidRDefault="00F03D77" w:rsidP="00836B5D">
      <w:pPr>
        <w:pStyle w:val="afffffffffff4"/>
        <w:spacing w:line="360" w:lineRule="exact"/>
        <w:ind w:firstLineChars="0" w:firstLine="0"/>
        <w:rPr>
          <w:rFonts w:hAnsi="宋体"/>
          <w:szCs w:val="21"/>
        </w:rPr>
      </w:pPr>
      <w:r w:rsidRPr="008F0EF5">
        <w:rPr>
          <w:rFonts w:hAnsi="宋体" w:hint="eastAsia"/>
          <w:b/>
          <w:szCs w:val="21"/>
        </w:rPr>
        <w:t>7</w:t>
      </w:r>
      <w:r w:rsidR="00FE31D0" w:rsidRPr="008F0EF5">
        <w:rPr>
          <w:rFonts w:hAnsi="宋体" w:hint="eastAsia"/>
          <w:b/>
          <w:szCs w:val="21"/>
        </w:rPr>
        <w:t>.1</w:t>
      </w:r>
      <w:r w:rsidR="00D803CC" w:rsidRPr="008F0EF5">
        <w:rPr>
          <w:rFonts w:hAnsi="宋体"/>
          <w:b/>
          <w:szCs w:val="21"/>
        </w:rPr>
        <w:t xml:space="preserve"> </w:t>
      </w:r>
      <w:r w:rsidR="00D803CC" w:rsidRPr="008F0EF5">
        <w:rPr>
          <w:rFonts w:hAnsi="宋体" w:hint="eastAsia"/>
          <w:szCs w:val="21"/>
        </w:rPr>
        <w:t>管理部门</w:t>
      </w:r>
      <w:r w:rsidR="00463DBB" w:rsidRPr="008F0EF5">
        <w:rPr>
          <w:rFonts w:hAnsi="宋体" w:hint="eastAsia"/>
          <w:szCs w:val="21"/>
        </w:rPr>
        <w:t>应</w:t>
      </w:r>
      <w:r w:rsidR="00D803CC" w:rsidRPr="008F0EF5">
        <w:rPr>
          <w:rFonts w:hAnsi="宋体" w:hint="eastAsia"/>
          <w:szCs w:val="21"/>
        </w:rPr>
        <w:t>根据本标准，</w:t>
      </w:r>
      <w:r w:rsidR="00FE31D0" w:rsidRPr="008F0EF5">
        <w:rPr>
          <w:rFonts w:hAnsi="宋体" w:hint="eastAsia"/>
          <w:szCs w:val="21"/>
        </w:rPr>
        <w:t>建立线上线下服务评价系统，</w:t>
      </w:r>
      <w:r w:rsidR="00D803CC" w:rsidRPr="008F0EF5">
        <w:rPr>
          <w:rFonts w:hAnsi="宋体" w:hint="eastAsia"/>
          <w:szCs w:val="21"/>
        </w:rPr>
        <w:t>景区应有专人负责</w:t>
      </w:r>
      <w:r w:rsidR="00463DBB" w:rsidRPr="008F0EF5">
        <w:rPr>
          <w:rFonts w:hAnsi="宋体" w:hint="eastAsia"/>
          <w:szCs w:val="21"/>
        </w:rPr>
        <w:t>收集</w:t>
      </w:r>
      <w:r w:rsidR="00FE31D0" w:rsidRPr="008F0EF5">
        <w:rPr>
          <w:rFonts w:hAnsi="宋体" w:hint="eastAsia"/>
          <w:szCs w:val="21"/>
        </w:rPr>
        <w:t>服务</w:t>
      </w:r>
      <w:r w:rsidR="00463DBB" w:rsidRPr="008F0EF5">
        <w:rPr>
          <w:rFonts w:hAnsi="宋体" w:hint="eastAsia"/>
          <w:szCs w:val="21"/>
        </w:rPr>
        <w:t>和</w:t>
      </w:r>
      <w:r w:rsidR="00D803CC" w:rsidRPr="008F0EF5">
        <w:rPr>
          <w:rFonts w:hAnsi="宋体" w:hint="eastAsia"/>
          <w:szCs w:val="21"/>
        </w:rPr>
        <w:t>评价工作</w:t>
      </w:r>
      <w:r w:rsidR="00463DBB" w:rsidRPr="008F0EF5">
        <w:rPr>
          <w:rFonts w:hAnsi="宋体" w:hint="eastAsia"/>
          <w:szCs w:val="21"/>
        </w:rPr>
        <w:t>，要</w:t>
      </w:r>
      <w:r w:rsidR="00FE31D0" w:rsidRPr="008F0EF5">
        <w:rPr>
          <w:rFonts w:hAnsi="宋体" w:hint="eastAsia"/>
          <w:szCs w:val="21"/>
        </w:rPr>
        <w:t>对</w:t>
      </w:r>
      <w:r w:rsidR="00463DBB" w:rsidRPr="008F0EF5">
        <w:rPr>
          <w:rFonts w:hAnsi="宋体" w:hint="eastAsia"/>
          <w:szCs w:val="21"/>
        </w:rPr>
        <w:t>游客</w:t>
      </w:r>
      <w:r w:rsidR="00FE31D0" w:rsidRPr="008F0EF5">
        <w:rPr>
          <w:rFonts w:hAnsi="宋体" w:hint="eastAsia"/>
          <w:szCs w:val="21"/>
        </w:rPr>
        <w:t>的评价进行有效分类，</w:t>
      </w:r>
      <w:r w:rsidR="00463DBB" w:rsidRPr="008F0EF5">
        <w:rPr>
          <w:rFonts w:hAnsi="宋体" w:hint="eastAsia"/>
          <w:szCs w:val="21"/>
        </w:rPr>
        <w:t>并</w:t>
      </w:r>
      <w:proofErr w:type="gramStart"/>
      <w:r w:rsidR="00FE31D0" w:rsidRPr="008F0EF5">
        <w:rPr>
          <w:rFonts w:hAnsi="宋体" w:hint="eastAsia"/>
          <w:szCs w:val="21"/>
        </w:rPr>
        <w:t>作出</w:t>
      </w:r>
      <w:proofErr w:type="gramEnd"/>
      <w:r w:rsidR="00463DBB" w:rsidRPr="008F0EF5">
        <w:rPr>
          <w:rFonts w:hAnsi="宋体" w:hint="eastAsia"/>
          <w:szCs w:val="21"/>
        </w:rPr>
        <w:t>科学、</w:t>
      </w:r>
      <w:r w:rsidR="00FE31D0" w:rsidRPr="008F0EF5">
        <w:rPr>
          <w:rFonts w:hAnsi="宋体" w:hint="eastAsia"/>
          <w:szCs w:val="21"/>
        </w:rPr>
        <w:t>有效</w:t>
      </w:r>
      <w:r w:rsidR="00463DBB" w:rsidRPr="008F0EF5">
        <w:rPr>
          <w:rFonts w:hAnsi="宋体" w:hint="eastAsia"/>
          <w:szCs w:val="21"/>
        </w:rPr>
        <w:t>的</w:t>
      </w:r>
      <w:r w:rsidR="00FE31D0" w:rsidRPr="008F0EF5">
        <w:rPr>
          <w:rFonts w:hAnsi="宋体" w:hint="eastAsia"/>
          <w:szCs w:val="21"/>
        </w:rPr>
        <w:t>评价。</w:t>
      </w:r>
    </w:p>
    <w:p w:rsidR="00FE31D0" w:rsidRPr="008F0EF5" w:rsidRDefault="00C738F3" w:rsidP="00836B5D">
      <w:pPr>
        <w:pStyle w:val="afffffffffff4"/>
        <w:spacing w:line="360" w:lineRule="exact"/>
        <w:ind w:firstLineChars="0" w:firstLine="0"/>
        <w:rPr>
          <w:rFonts w:hAnsi="宋体"/>
          <w:szCs w:val="21"/>
        </w:rPr>
      </w:pPr>
      <w:r w:rsidRPr="008F0EF5">
        <w:rPr>
          <w:rFonts w:hAnsi="宋体"/>
          <w:b/>
          <w:szCs w:val="21"/>
        </w:rPr>
        <w:t>7</w:t>
      </w:r>
      <w:r w:rsidR="00FE31D0" w:rsidRPr="008F0EF5">
        <w:rPr>
          <w:rFonts w:hAnsi="宋体" w:hint="eastAsia"/>
          <w:b/>
          <w:szCs w:val="21"/>
        </w:rPr>
        <w:t>.</w:t>
      </w:r>
      <w:r w:rsidR="00D803CC" w:rsidRPr="008F0EF5">
        <w:rPr>
          <w:rFonts w:hAnsi="宋体"/>
          <w:b/>
          <w:szCs w:val="21"/>
        </w:rPr>
        <w:t>2</w:t>
      </w:r>
      <w:r w:rsidRPr="008F0EF5">
        <w:rPr>
          <w:rFonts w:hAnsi="宋体"/>
          <w:b/>
          <w:szCs w:val="21"/>
        </w:rPr>
        <w:t xml:space="preserve"> </w:t>
      </w:r>
      <w:r w:rsidRPr="008F0EF5">
        <w:rPr>
          <w:rFonts w:hAnsi="宋体" w:hint="eastAsia"/>
          <w:szCs w:val="21"/>
        </w:rPr>
        <w:t>管理部门应</w:t>
      </w:r>
      <w:r w:rsidR="00463DBB" w:rsidRPr="008F0EF5">
        <w:rPr>
          <w:rFonts w:hAnsi="宋体" w:hint="eastAsia"/>
          <w:szCs w:val="21"/>
        </w:rPr>
        <w:t>采用问卷、设立意见簿（本、卡、箱）、暗访等多种方式定期收集游客</w:t>
      </w:r>
      <w:r w:rsidRPr="008F0EF5">
        <w:rPr>
          <w:rFonts w:hAnsi="宋体" w:hint="eastAsia"/>
          <w:szCs w:val="21"/>
        </w:rPr>
        <w:t>意见。</w:t>
      </w:r>
      <w:r w:rsidR="00FE31D0" w:rsidRPr="008F0EF5">
        <w:rPr>
          <w:rFonts w:hAnsi="宋体" w:hint="eastAsia"/>
          <w:szCs w:val="21"/>
        </w:rPr>
        <w:t xml:space="preserve">投诉处理按 </w:t>
      </w:r>
      <w:r w:rsidR="00FE31D0" w:rsidRPr="008F0EF5">
        <w:rPr>
          <w:rFonts w:hAnsi="宋体"/>
          <w:szCs w:val="21"/>
        </w:rPr>
        <w:t>GB/T 17242</w:t>
      </w:r>
      <w:r w:rsidRPr="008F0EF5">
        <w:rPr>
          <w:rFonts w:hAnsi="宋体"/>
          <w:szCs w:val="21"/>
        </w:rPr>
        <w:t>执行</w:t>
      </w:r>
      <w:r w:rsidR="00FE31D0" w:rsidRPr="008F0EF5">
        <w:rPr>
          <w:rFonts w:hAnsi="宋体" w:hint="eastAsia"/>
          <w:szCs w:val="21"/>
        </w:rPr>
        <w:t>。</w:t>
      </w:r>
    </w:p>
    <w:bookmarkEnd w:id="24"/>
    <w:p w:rsidR="00292CDB" w:rsidRPr="008F0EF5" w:rsidRDefault="00C738F3" w:rsidP="00292CDB">
      <w:pPr>
        <w:pStyle w:val="afffffffffff4"/>
        <w:spacing w:line="360" w:lineRule="exact"/>
        <w:ind w:firstLineChars="0" w:firstLine="0"/>
        <w:rPr>
          <w:rFonts w:hAnsi="宋体"/>
          <w:szCs w:val="21"/>
        </w:rPr>
      </w:pPr>
      <w:r w:rsidRPr="008F0EF5">
        <w:rPr>
          <w:rFonts w:hAnsi="宋体" w:hint="eastAsia"/>
          <w:b/>
          <w:szCs w:val="21"/>
        </w:rPr>
        <w:t>7</w:t>
      </w:r>
      <w:r w:rsidRPr="008F0EF5">
        <w:rPr>
          <w:rFonts w:hAnsi="宋体"/>
          <w:b/>
          <w:szCs w:val="21"/>
        </w:rPr>
        <w:t>.</w:t>
      </w:r>
      <w:r w:rsidR="00D803CC" w:rsidRPr="008F0EF5">
        <w:rPr>
          <w:rFonts w:hAnsi="宋体"/>
          <w:b/>
          <w:szCs w:val="21"/>
        </w:rPr>
        <w:t xml:space="preserve">3 </w:t>
      </w:r>
      <w:r w:rsidR="00292CDB" w:rsidRPr="008F0EF5">
        <w:rPr>
          <w:rFonts w:hAnsi="宋体" w:hint="eastAsia"/>
          <w:szCs w:val="21"/>
        </w:rPr>
        <w:t>结合各</w:t>
      </w:r>
      <w:r w:rsidR="00D803CC" w:rsidRPr="008F0EF5">
        <w:rPr>
          <w:rFonts w:hAnsi="宋体" w:hint="eastAsia"/>
          <w:szCs w:val="21"/>
        </w:rPr>
        <w:t>部门</w:t>
      </w:r>
      <w:r w:rsidR="00292CDB" w:rsidRPr="008F0EF5">
        <w:rPr>
          <w:rFonts w:hAnsi="宋体" w:hint="eastAsia"/>
          <w:szCs w:val="21"/>
        </w:rPr>
        <w:t>服务质量的内部考核评定结果和游客的评议意见及投诉情况，对景区的服务质量进行综合考核</w:t>
      </w:r>
      <w:r w:rsidR="00463DBB" w:rsidRPr="008F0EF5">
        <w:rPr>
          <w:rFonts w:hAnsi="宋体" w:hint="eastAsia"/>
          <w:szCs w:val="21"/>
        </w:rPr>
        <w:t>和</w:t>
      </w:r>
      <w:r w:rsidRPr="008F0EF5">
        <w:rPr>
          <w:rFonts w:hAnsi="宋体" w:hint="eastAsia"/>
          <w:szCs w:val="21"/>
        </w:rPr>
        <w:t>分析评价，及时对服务质量实施改进，限期整改</w:t>
      </w:r>
      <w:r w:rsidR="00463DBB" w:rsidRPr="008F0EF5">
        <w:rPr>
          <w:rFonts w:hAnsi="宋体" w:hint="eastAsia"/>
          <w:szCs w:val="21"/>
        </w:rPr>
        <w:t>，</w:t>
      </w:r>
      <w:r w:rsidR="00D803CC" w:rsidRPr="008F0EF5">
        <w:rPr>
          <w:rFonts w:hAnsi="宋体" w:hint="eastAsia"/>
          <w:szCs w:val="21"/>
        </w:rPr>
        <w:t>并</w:t>
      </w:r>
      <w:r w:rsidR="00292CDB" w:rsidRPr="008F0EF5">
        <w:rPr>
          <w:rFonts w:hAnsi="宋体" w:hint="eastAsia"/>
          <w:szCs w:val="21"/>
        </w:rPr>
        <w:t>按照考核评定管理办法进行奖</w:t>
      </w:r>
      <w:r w:rsidR="00463DBB" w:rsidRPr="008F0EF5">
        <w:rPr>
          <w:rFonts w:hAnsi="宋体" w:hint="eastAsia"/>
          <w:szCs w:val="21"/>
        </w:rPr>
        <w:t>惩</w:t>
      </w:r>
      <w:r w:rsidR="00292CDB" w:rsidRPr="008F0EF5">
        <w:rPr>
          <w:rFonts w:hAnsi="宋体" w:hint="eastAsia"/>
          <w:szCs w:val="21"/>
        </w:rPr>
        <w:t>。</w:t>
      </w:r>
    </w:p>
    <w:p w:rsidR="00292CDB" w:rsidRPr="008F0EF5" w:rsidRDefault="00292CDB" w:rsidP="00C738F3">
      <w:pPr>
        <w:pStyle w:val="afffffffffff4"/>
        <w:spacing w:line="360" w:lineRule="exact"/>
        <w:ind w:firstLineChars="0" w:firstLine="0"/>
        <w:rPr>
          <w:rFonts w:hAnsi="宋体"/>
          <w:szCs w:val="21"/>
        </w:rPr>
      </w:pPr>
      <w:r w:rsidRPr="008F0EF5">
        <w:rPr>
          <w:rFonts w:hAnsi="宋体" w:hint="eastAsia"/>
          <w:szCs w:val="21"/>
        </w:rPr>
        <w:t xml:space="preserve">　</w:t>
      </w:r>
    </w:p>
    <w:p w:rsidR="00292CDB" w:rsidRPr="008F0EF5" w:rsidRDefault="00292CDB" w:rsidP="00C738F3">
      <w:pPr>
        <w:pStyle w:val="afffffffffff4"/>
        <w:spacing w:line="360" w:lineRule="exact"/>
        <w:ind w:firstLineChars="0" w:firstLine="0"/>
        <w:rPr>
          <w:rFonts w:hAnsi="宋体"/>
          <w:szCs w:val="21"/>
          <w:u w:val="single"/>
        </w:rPr>
      </w:pPr>
      <w:r w:rsidRPr="008F0EF5">
        <w:rPr>
          <w:rFonts w:hAnsi="宋体" w:hint="eastAsia"/>
          <w:szCs w:val="21"/>
        </w:rPr>
        <w:t xml:space="preserve">　</w:t>
      </w:r>
      <w:r w:rsidR="00C738F3" w:rsidRPr="008F0EF5">
        <w:rPr>
          <w:rFonts w:hAnsi="宋体" w:hint="eastAsia"/>
          <w:szCs w:val="21"/>
        </w:rPr>
        <w:t xml:space="preserve"> </w:t>
      </w:r>
      <w:r w:rsidR="00C738F3" w:rsidRPr="008F0EF5">
        <w:rPr>
          <w:rFonts w:hAnsi="宋体"/>
          <w:szCs w:val="21"/>
        </w:rPr>
        <w:t xml:space="preserve">   </w:t>
      </w:r>
      <w:r w:rsidR="00C738F3" w:rsidRPr="008F0EF5">
        <w:rPr>
          <w:rFonts w:hAnsi="宋体"/>
          <w:szCs w:val="21"/>
          <w:u w:val="single"/>
        </w:rPr>
        <w:t xml:space="preserve">                             </w:t>
      </w:r>
    </w:p>
    <w:p w:rsidR="00292CDB" w:rsidRPr="008F0EF5" w:rsidRDefault="00292CDB" w:rsidP="00292CDB">
      <w:pPr>
        <w:pStyle w:val="afffffffffff4"/>
        <w:spacing w:line="360" w:lineRule="exact"/>
        <w:ind w:firstLineChars="0" w:firstLine="0"/>
        <w:rPr>
          <w:rFonts w:hAnsi="宋体"/>
          <w:szCs w:val="21"/>
        </w:rPr>
      </w:pPr>
    </w:p>
    <w:p w:rsidR="00C87BF0" w:rsidRPr="008F0EF5" w:rsidRDefault="00C87BF0" w:rsidP="00C87BF0">
      <w:pPr>
        <w:pStyle w:val="afffffffffff4"/>
        <w:spacing w:line="360" w:lineRule="exact"/>
        <w:ind w:firstLineChars="0" w:firstLine="0"/>
        <w:rPr>
          <w:rFonts w:hAnsi="宋体"/>
          <w:szCs w:val="21"/>
        </w:rPr>
      </w:pPr>
    </w:p>
    <w:p w:rsidR="00C87BF0" w:rsidRPr="008F0EF5" w:rsidRDefault="00C87BF0" w:rsidP="00F03D77">
      <w:pPr>
        <w:pStyle w:val="afffffffffff6"/>
        <w:numPr>
          <w:ilvl w:val="0"/>
          <w:numId w:val="0"/>
        </w:numPr>
        <w:spacing w:before="156" w:after="156"/>
        <w:rPr>
          <w:rFonts w:ascii="宋体" w:eastAsia="宋体" w:hAnsi="宋体"/>
        </w:rPr>
      </w:pPr>
    </w:p>
    <w:sectPr w:rsidR="00C87BF0" w:rsidRPr="008F0EF5" w:rsidSect="00724879">
      <w:pgSz w:w="11906" w:h="16838" w:code="9"/>
      <w:pgMar w:top="567"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F7" w:rsidRDefault="003C49F7" w:rsidP="00D86DB7">
      <w:r>
        <w:separator/>
      </w:r>
    </w:p>
    <w:p w:rsidR="003C49F7" w:rsidRDefault="003C49F7"/>
    <w:p w:rsidR="003C49F7" w:rsidRDefault="003C49F7"/>
  </w:endnote>
  <w:endnote w:type="continuationSeparator" w:id="0">
    <w:p w:rsidR="003C49F7" w:rsidRDefault="003C49F7" w:rsidP="00D86DB7">
      <w:r>
        <w:continuationSeparator/>
      </w:r>
    </w:p>
    <w:p w:rsidR="003C49F7" w:rsidRDefault="003C49F7"/>
    <w:p w:rsidR="003C49F7" w:rsidRDefault="003C4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Default="00A02A20">
    <w:pPr>
      <w:pStyle w:val="afffa"/>
    </w:pPr>
    <w:r>
      <w:fldChar w:fldCharType="begin"/>
    </w:r>
    <w:r w:rsidR="00361685">
      <w:instrText>PAGE   \* MERGEFORMAT</w:instrText>
    </w:r>
    <w:r>
      <w:fldChar w:fldCharType="separate"/>
    </w:r>
    <w:r w:rsidR="0036168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Pr="00324EDD" w:rsidRDefault="00361685"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Default="00A02A20" w:rsidP="00C94DF2">
    <w:pPr>
      <w:pStyle w:val="affff3"/>
    </w:pPr>
    <w:r>
      <w:fldChar w:fldCharType="begin"/>
    </w:r>
    <w:r w:rsidR="00361685">
      <w:instrText>PAGE   \* MERGEFORMAT</w:instrText>
    </w:r>
    <w:r>
      <w:fldChar w:fldCharType="separate"/>
    </w:r>
    <w:r w:rsidR="009B4310" w:rsidRPr="009B4310">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F7" w:rsidRDefault="003C49F7" w:rsidP="00D86DB7">
      <w:r>
        <w:separator/>
      </w:r>
    </w:p>
  </w:footnote>
  <w:footnote w:type="continuationSeparator" w:id="0">
    <w:p w:rsidR="003C49F7" w:rsidRDefault="003C49F7" w:rsidP="00D86DB7">
      <w:r>
        <w:continuationSeparator/>
      </w:r>
    </w:p>
    <w:p w:rsidR="003C49F7" w:rsidRDefault="003C49F7"/>
    <w:p w:rsidR="003C49F7" w:rsidRDefault="003C49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Pr="00E70388" w:rsidRDefault="0036168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Pr="00324EDD" w:rsidRDefault="00361685"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Pr="005F4712" w:rsidRDefault="00353410"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61685" w:rsidRPr="00624468">
      <w:rPr>
        <w:noProof/>
        <w:lang w:val="fr-FR"/>
      </w:rPr>
      <w:t>DB 3301/T XXXX—XXXX</w:t>
    </w:r>
    <w:r>
      <w:rPr>
        <w:noProof/>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85" w:rsidRPr="00D84FA1" w:rsidRDefault="00353410" w:rsidP="00A2271D">
    <w:pPr>
      <w:pStyle w:val="affffb"/>
    </w:pPr>
    <w:r>
      <w:fldChar w:fldCharType="begin"/>
    </w:r>
    <w:r>
      <w:instrText xml:space="preserve"> STYLEREF  标准文件_文件编号  \* MERGEFORMAT </w:instrText>
    </w:r>
    <w:r>
      <w:fldChar w:fldCharType="separate"/>
    </w:r>
    <w:r w:rsidR="009B4310">
      <w:t>DB XX/T XXXX</w:t>
    </w:r>
    <w:r w:rsidR="009B4310">
      <w:t>—</w:t>
    </w:r>
    <w:r w:rsidR="009B4310">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18A181C"/>
    <w:multiLevelType w:val="hybridMultilevel"/>
    <w:tmpl w:val="C5E2E800"/>
    <w:lvl w:ilvl="0" w:tplc="2E1AF77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765632"/>
    <w:multiLevelType w:val="hybridMultilevel"/>
    <w:tmpl w:val="C24EA39E"/>
    <w:lvl w:ilvl="0" w:tplc="C69E3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35F44CF"/>
    <w:multiLevelType w:val="multilevel"/>
    <w:tmpl w:val="D538491A"/>
    <w:lvl w:ilvl="0">
      <w:start w:val="4"/>
      <w:numFmt w:val="decimal"/>
      <w:lvlText w:val="%1"/>
      <w:lvlJc w:val="left"/>
      <w:pPr>
        <w:ind w:left="570" w:hanging="570"/>
      </w:pPr>
      <w:rPr>
        <w:rFonts w:ascii="黑体" w:eastAsia="黑体" w:hAnsi="Times New Roman" w:hint="default"/>
        <w:b/>
      </w:rPr>
    </w:lvl>
    <w:lvl w:ilvl="1">
      <w:start w:val="4"/>
      <w:numFmt w:val="decimal"/>
      <w:lvlText w:val="%1.%2"/>
      <w:lvlJc w:val="left"/>
      <w:pPr>
        <w:ind w:left="570" w:hanging="570"/>
      </w:pPr>
      <w:rPr>
        <w:rFonts w:ascii="黑体" w:eastAsia="黑体" w:hAnsi="Times New Roman" w:hint="default"/>
        <w:b/>
      </w:rPr>
    </w:lvl>
    <w:lvl w:ilvl="2">
      <w:start w:val="3"/>
      <w:numFmt w:val="decimal"/>
      <w:lvlText w:val="%1.%2.%3"/>
      <w:lvlJc w:val="left"/>
      <w:pPr>
        <w:ind w:left="720" w:hanging="720"/>
      </w:pPr>
      <w:rPr>
        <w:rFonts w:ascii="黑体" w:eastAsia="黑体" w:hAnsi="Times New Roman" w:hint="default"/>
        <w:b/>
      </w:rPr>
    </w:lvl>
    <w:lvl w:ilvl="3">
      <w:start w:val="1"/>
      <w:numFmt w:val="decimal"/>
      <w:lvlText w:val="%1.%2.%3.%4"/>
      <w:lvlJc w:val="left"/>
      <w:pPr>
        <w:ind w:left="1080" w:hanging="1080"/>
      </w:pPr>
      <w:rPr>
        <w:rFonts w:ascii="黑体" w:eastAsia="黑体" w:hAnsi="Times New Roman" w:hint="default"/>
        <w:b/>
      </w:rPr>
    </w:lvl>
    <w:lvl w:ilvl="4">
      <w:start w:val="1"/>
      <w:numFmt w:val="decimal"/>
      <w:lvlText w:val="%1.%2.%3.%4.%5"/>
      <w:lvlJc w:val="left"/>
      <w:pPr>
        <w:ind w:left="1080" w:hanging="1080"/>
      </w:pPr>
      <w:rPr>
        <w:rFonts w:ascii="黑体" w:eastAsia="黑体" w:hAnsi="Times New Roman" w:hint="default"/>
        <w:b/>
      </w:rPr>
    </w:lvl>
    <w:lvl w:ilvl="5">
      <w:start w:val="1"/>
      <w:numFmt w:val="decimal"/>
      <w:lvlText w:val="%1.%2.%3.%4.%5.%6"/>
      <w:lvlJc w:val="left"/>
      <w:pPr>
        <w:ind w:left="1440" w:hanging="1440"/>
      </w:pPr>
      <w:rPr>
        <w:rFonts w:ascii="黑体" w:eastAsia="黑体" w:hAnsi="Times New Roman" w:hint="default"/>
        <w:b/>
      </w:rPr>
    </w:lvl>
    <w:lvl w:ilvl="6">
      <w:start w:val="1"/>
      <w:numFmt w:val="decimal"/>
      <w:lvlText w:val="%1.%2.%3.%4.%5.%6.%7"/>
      <w:lvlJc w:val="left"/>
      <w:pPr>
        <w:ind w:left="1440" w:hanging="1440"/>
      </w:pPr>
      <w:rPr>
        <w:rFonts w:ascii="黑体" w:eastAsia="黑体" w:hAnsi="Times New Roman" w:hint="default"/>
        <w:b/>
      </w:rPr>
    </w:lvl>
    <w:lvl w:ilvl="7">
      <w:start w:val="1"/>
      <w:numFmt w:val="decimal"/>
      <w:lvlText w:val="%1.%2.%3.%4.%5.%6.%7.%8"/>
      <w:lvlJc w:val="left"/>
      <w:pPr>
        <w:ind w:left="1800" w:hanging="1800"/>
      </w:pPr>
      <w:rPr>
        <w:rFonts w:ascii="黑体" w:eastAsia="黑体" w:hAnsi="Times New Roman" w:hint="default"/>
        <w:b/>
      </w:rPr>
    </w:lvl>
    <w:lvl w:ilvl="8">
      <w:start w:val="1"/>
      <w:numFmt w:val="decimal"/>
      <w:lvlText w:val="%1.%2.%3.%4.%5.%6.%7.%8.%9"/>
      <w:lvlJc w:val="left"/>
      <w:pPr>
        <w:ind w:left="1800" w:hanging="1800"/>
      </w:pPr>
      <w:rPr>
        <w:rFonts w:ascii="黑体" w:eastAsia="黑体" w:hAnsi="Times New Roman" w:hint="default"/>
        <w:b/>
      </w:rPr>
    </w:lvl>
  </w:abstractNum>
  <w:abstractNum w:abstractNumId="37">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8">
    <w:nsid w:val="7FE66311"/>
    <w:multiLevelType w:val="hybridMultilevel"/>
    <w:tmpl w:val="EBF25556"/>
    <w:lvl w:ilvl="0" w:tplc="BC3A8C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2"/>
  </w:num>
  <w:num w:numId="8">
    <w:abstractNumId w:val="7"/>
  </w:num>
  <w:num w:numId="9">
    <w:abstractNumId w:val="25"/>
  </w:num>
  <w:num w:numId="10">
    <w:abstractNumId w:val="27"/>
  </w:num>
  <w:num w:numId="11">
    <w:abstractNumId w:val="23"/>
  </w:num>
  <w:num w:numId="12">
    <w:abstractNumId w:val="35"/>
  </w:num>
  <w:num w:numId="13">
    <w:abstractNumId w:val="19"/>
  </w:num>
  <w:num w:numId="14">
    <w:abstractNumId w:val="37"/>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1"/>
  </w:num>
  <w:num w:numId="23">
    <w:abstractNumId w:val="14"/>
  </w:num>
  <w:num w:numId="24">
    <w:abstractNumId w:val="34"/>
  </w:num>
  <w:num w:numId="25">
    <w:abstractNumId w:val="2"/>
  </w:num>
  <w:num w:numId="26">
    <w:abstractNumId w:val="4"/>
  </w:num>
  <w:num w:numId="27">
    <w:abstractNumId w:val="18"/>
  </w:num>
  <w:num w:numId="28">
    <w:abstractNumId w:val="16"/>
  </w:num>
  <w:num w:numId="29">
    <w:abstractNumId w:val="30"/>
  </w:num>
  <w:num w:numId="30">
    <w:abstractNumId w:val="10"/>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36"/>
  </w:num>
  <w:num w:numId="42">
    <w:abstractNumId w:val="33"/>
  </w:num>
  <w:num w:numId="43">
    <w:abstractNumId w:val="33"/>
  </w:num>
  <w:num w:numId="44">
    <w:abstractNumId w:val="33"/>
  </w:num>
  <w:num w:numId="45">
    <w:abstractNumId w:val="33"/>
  </w:num>
  <w:num w:numId="46">
    <w:abstractNumId w:val="21"/>
  </w:num>
  <w:num w:numId="47">
    <w:abstractNumId w:val="13"/>
  </w:num>
  <w:num w:numId="4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x1lBxwIjK3dsGX3P9OkSQ20/4SCWP0BZykAwASDWJIE2OYG0accPb05kxb8S5hWr/co+KddlS7StmeY3N+hSg==" w:salt="E9VBTr73K7tu5B6uq5s5f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AE"/>
    <w:rsid w:val="0000040A"/>
    <w:rsid w:val="00000A94"/>
    <w:rsid w:val="00001972"/>
    <w:rsid w:val="00001D9A"/>
    <w:rsid w:val="0000333D"/>
    <w:rsid w:val="00006D07"/>
    <w:rsid w:val="00007B3A"/>
    <w:rsid w:val="000107E0"/>
    <w:rsid w:val="00011404"/>
    <w:rsid w:val="00011FDE"/>
    <w:rsid w:val="00012FFD"/>
    <w:rsid w:val="000140DE"/>
    <w:rsid w:val="00014162"/>
    <w:rsid w:val="00014340"/>
    <w:rsid w:val="000158F5"/>
    <w:rsid w:val="00016A9C"/>
    <w:rsid w:val="00022184"/>
    <w:rsid w:val="00022762"/>
    <w:rsid w:val="000238E0"/>
    <w:rsid w:val="000249DB"/>
    <w:rsid w:val="0002595E"/>
    <w:rsid w:val="00025A37"/>
    <w:rsid w:val="00026436"/>
    <w:rsid w:val="000303C3"/>
    <w:rsid w:val="000331D3"/>
    <w:rsid w:val="000346A5"/>
    <w:rsid w:val="000359C3"/>
    <w:rsid w:val="00035A7D"/>
    <w:rsid w:val="000365ED"/>
    <w:rsid w:val="0004249A"/>
    <w:rsid w:val="00043282"/>
    <w:rsid w:val="00044286"/>
    <w:rsid w:val="00047DDF"/>
    <w:rsid w:val="00047F28"/>
    <w:rsid w:val="000503AA"/>
    <w:rsid w:val="000506A1"/>
    <w:rsid w:val="000515DD"/>
    <w:rsid w:val="00051FEB"/>
    <w:rsid w:val="0005265A"/>
    <w:rsid w:val="00052A2E"/>
    <w:rsid w:val="000539DD"/>
    <w:rsid w:val="00053BD3"/>
    <w:rsid w:val="000556ED"/>
    <w:rsid w:val="00055A6D"/>
    <w:rsid w:val="00055FE2"/>
    <w:rsid w:val="0005616F"/>
    <w:rsid w:val="00060C2E"/>
    <w:rsid w:val="00061033"/>
    <w:rsid w:val="00061712"/>
    <w:rsid w:val="000619E9"/>
    <w:rsid w:val="000622D4"/>
    <w:rsid w:val="0006357D"/>
    <w:rsid w:val="00064145"/>
    <w:rsid w:val="00064F7A"/>
    <w:rsid w:val="00067F1E"/>
    <w:rsid w:val="00071CC0"/>
    <w:rsid w:val="00073C8C"/>
    <w:rsid w:val="00074EF3"/>
    <w:rsid w:val="00076B89"/>
    <w:rsid w:val="000776AB"/>
    <w:rsid w:val="00077B64"/>
    <w:rsid w:val="00080A1C"/>
    <w:rsid w:val="00081330"/>
    <w:rsid w:val="00082317"/>
    <w:rsid w:val="00083D2C"/>
    <w:rsid w:val="00086AA1"/>
    <w:rsid w:val="00087A63"/>
    <w:rsid w:val="00087A77"/>
    <w:rsid w:val="00090CA6"/>
    <w:rsid w:val="00092B8A"/>
    <w:rsid w:val="00092FB0"/>
    <w:rsid w:val="000933B0"/>
    <w:rsid w:val="000934C5"/>
    <w:rsid w:val="00093D25"/>
    <w:rsid w:val="00093DAB"/>
    <w:rsid w:val="00094D73"/>
    <w:rsid w:val="00096D63"/>
    <w:rsid w:val="000A0B60"/>
    <w:rsid w:val="000A0EB8"/>
    <w:rsid w:val="000A19FC"/>
    <w:rsid w:val="000A2398"/>
    <w:rsid w:val="000A296B"/>
    <w:rsid w:val="000A4260"/>
    <w:rsid w:val="000A7311"/>
    <w:rsid w:val="000B060F"/>
    <w:rsid w:val="000B1592"/>
    <w:rsid w:val="000B1FF2"/>
    <w:rsid w:val="000B3CDA"/>
    <w:rsid w:val="000B529D"/>
    <w:rsid w:val="000B6A0B"/>
    <w:rsid w:val="000C0F6C"/>
    <w:rsid w:val="000C11DB"/>
    <w:rsid w:val="000C1492"/>
    <w:rsid w:val="000C2FBD"/>
    <w:rsid w:val="000C424E"/>
    <w:rsid w:val="000C4B41"/>
    <w:rsid w:val="000C57D6"/>
    <w:rsid w:val="000C6362"/>
    <w:rsid w:val="000C7666"/>
    <w:rsid w:val="000D0A9C"/>
    <w:rsid w:val="000D1795"/>
    <w:rsid w:val="000D1E91"/>
    <w:rsid w:val="000D329A"/>
    <w:rsid w:val="000D39A4"/>
    <w:rsid w:val="000D4B9C"/>
    <w:rsid w:val="000D4EB6"/>
    <w:rsid w:val="000D753B"/>
    <w:rsid w:val="000D7974"/>
    <w:rsid w:val="000E4C9E"/>
    <w:rsid w:val="000E6FD7"/>
    <w:rsid w:val="000F06E1"/>
    <w:rsid w:val="000F0E3C"/>
    <w:rsid w:val="000F19D5"/>
    <w:rsid w:val="000F4AEA"/>
    <w:rsid w:val="000F5C72"/>
    <w:rsid w:val="000F633F"/>
    <w:rsid w:val="000F67E9"/>
    <w:rsid w:val="00104926"/>
    <w:rsid w:val="00113B1E"/>
    <w:rsid w:val="0011711C"/>
    <w:rsid w:val="0012059C"/>
    <w:rsid w:val="00124E4F"/>
    <w:rsid w:val="00124E99"/>
    <w:rsid w:val="001260B7"/>
    <w:rsid w:val="001265CB"/>
    <w:rsid w:val="001321C6"/>
    <w:rsid w:val="001325C4"/>
    <w:rsid w:val="00133010"/>
    <w:rsid w:val="001338EE"/>
    <w:rsid w:val="00133AAE"/>
    <w:rsid w:val="00135323"/>
    <w:rsid w:val="001356C4"/>
    <w:rsid w:val="00141114"/>
    <w:rsid w:val="00141670"/>
    <w:rsid w:val="00142969"/>
    <w:rsid w:val="001446C2"/>
    <w:rsid w:val="001457E7"/>
    <w:rsid w:val="00145D9D"/>
    <w:rsid w:val="00146388"/>
    <w:rsid w:val="0015244F"/>
    <w:rsid w:val="001529E5"/>
    <w:rsid w:val="00153058"/>
    <w:rsid w:val="00153C7E"/>
    <w:rsid w:val="00156B25"/>
    <w:rsid w:val="00156E1A"/>
    <w:rsid w:val="00157894"/>
    <w:rsid w:val="00157B55"/>
    <w:rsid w:val="001616DF"/>
    <w:rsid w:val="001642FA"/>
    <w:rsid w:val="001649EB"/>
    <w:rsid w:val="00164BAF"/>
    <w:rsid w:val="00164FA8"/>
    <w:rsid w:val="00165065"/>
    <w:rsid w:val="00165322"/>
    <w:rsid w:val="00165434"/>
    <w:rsid w:val="0016580B"/>
    <w:rsid w:val="00165F49"/>
    <w:rsid w:val="00166B88"/>
    <w:rsid w:val="0016770A"/>
    <w:rsid w:val="00167729"/>
    <w:rsid w:val="00170804"/>
    <w:rsid w:val="001708E9"/>
    <w:rsid w:val="0017340B"/>
    <w:rsid w:val="00173FB1"/>
    <w:rsid w:val="00176DFD"/>
    <w:rsid w:val="001852C9"/>
    <w:rsid w:val="001859CE"/>
    <w:rsid w:val="00190087"/>
    <w:rsid w:val="00190F18"/>
    <w:rsid w:val="001913C4"/>
    <w:rsid w:val="0019348F"/>
    <w:rsid w:val="00193A07"/>
    <w:rsid w:val="00194C95"/>
    <w:rsid w:val="00195C34"/>
    <w:rsid w:val="00195F0F"/>
    <w:rsid w:val="00196EF5"/>
    <w:rsid w:val="00197462"/>
    <w:rsid w:val="001A1A53"/>
    <w:rsid w:val="001A234A"/>
    <w:rsid w:val="001A4CF3"/>
    <w:rsid w:val="001B06E8"/>
    <w:rsid w:val="001B71D0"/>
    <w:rsid w:val="001B71EE"/>
    <w:rsid w:val="001C04A8"/>
    <w:rsid w:val="001C2C03"/>
    <w:rsid w:val="001C42F7"/>
    <w:rsid w:val="001C49E5"/>
    <w:rsid w:val="001C680C"/>
    <w:rsid w:val="001C7931"/>
    <w:rsid w:val="001C7FEA"/>
    <w:rsid w:val="001D0499"/>
    <w:rsid w:val="001D0BBE"/>
    <w:rsid w:val="001D0ED4"/>
    <w:rsid w:val="001D1E7E"/>
    <w:rsid w:val="001D212F"/>
    <w:rsid w:val="001D2888"/>
    <w:rsid w:val="001D29D7"/>
    <w:rsid w:val="001D2DE7"/>
    <w:rsid w:val="001D411C"/>
    <w:rsid w:val="001E0234"/>
    <w:rsid w:val="001E1B6A"/>
    <w:rsid w:val="001E1FDF"/>
    <w:rsid w:val="001E2484"/>
    <w:rsid w:val="001E3313"/>
    <w:rsid w:val="001E3CC4"/>
    <w:rsid w:val="001E4882"/>
    <w:rsid w:val="001E5ED4"/>
    <w:rsid w:val="001E73AB"/>
    <w:rsid w:val="001E78AF"/>
    <w:rsid w:val="001F06A0"/>
    <w:rsid w:val="001F092D"/>
    <w:rsid w:val="001F143A"/>
    <w:rsid w:val="001F1605"/>
    <w:rsid w:val="001F2508"/>
    <w:rsid w:val="001F25BC"/>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380"/>
    <w:rsid w:val="00225034"/>
    <w:rsid w:val="002253A1"/>
    <w:rsid w:val="00225CF8"/>
    <w:rsid w:val="0022794E"/>
    <w:rsid w:val="00233D64"/>
    <w:rsid w:val="0023482A"/>
    <w:rsid w:val="002359CB"/>
    <w:rsid w:val="00236CC5"/>
    <w:rsid w:val="00243540"/>
    <w:rsid w:val="0024497B"/>
    <w:rsid w:val="0024515B"/>
    <w:rsid w:val="00245255"/>
    <w:rsid w:val="00246021"/>
    <w:rsid w:val="0024666E"/>
    <w:rsid w:val="00247F52"/>
    <w:rsid w:val="00250211"/>
    <w:rsid w:val="00250B25"/>
    <w:rsid w:val="00250BBE"/>
    <w:rsid w:val="002515C2"/>
    <w:rsid w:val="0025194F"/>
    <w:rsid w:val="002519B6"/>
    <w:rsid w:val="00251FDE"/>
    <w:rsid w:val="00252EF4"/>
    <w:rsid w:val="0026138F"/>
    <w:rsid w:val="0026148A"/>
    <w:rsid w:val="002623A0"/>
    <w:rsid w:val="00262696"/>
    <w:rsid w:val="002635B1"/>
    <w:rsid w:val="00263D25"/>
    <w:rsid w:val="002643C3"/>
    <w:rsid w:val="00264A0C"/>
    <w:rsid w:val="00266EEB"/>
    <w:rsid w:val="00267EF4"/>
    <w:rsid w:val="00270CB8"/>
    <w:rsid w:val="00272B08"/>
    <w:rsid w:val="00280106"/>
    <w:rsid w:val="00281BB8"/>
    <w:rsid w:val="00281E9E"/>
    <w:rsid w:val="00282405"/>
    <w:rsid w:val="00285170"/>
    <w:rsid w:val="00285361"/>
    <w:rsid w:val="00292CDB"/>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B79"/>
    <w:rsid w:val="002C3F07"/>
    <w:rsid w:val="002C5278"/>
    <w:rsid w:val="002C7EBB"/>
    <w:rsid w:val="002D06C1"/>
    <w:rsid w:val="002D3160"/>
    <w:rsid w:val="002D42B5"/>
    <w:rsid w:val="002D4F1A"/>
    <w:rsid w:val="002D6EC6"/>
    <w:rsid w:val="002D7355"/>
    <w:rsid w:val="002D79AC"/>
    <w:rsid w:val="002E039D"/>
    <w:rsid w:val="002E4D5A"/>
    <w:rsid w:val="002E6326"/>
    <w:rsid w:val="002F30E0"/>
    <w:rsid w:val="002F35E4"/>
    <w:rsid w:val="002F3730"/>
    <w:rsid w:val="002F38E1"/>
    <w:rsid w:val="002F41DC"/>
    <w:rsid w:val="002F6BC3"/>
    <w:rsid w:val="002F7AF6"/>
    <w:rsid w:val="00300E63"/>
    <w:rsid w:val="00302371"/>
    <w:rsid w:val="00302F0A"/>
    <w:rsid w:val="00302F5F"/>
    <w:rsid w:val="0030441D"/>
    <w:rsid w:val="00306063"/>
    <w:rsid w:val="00313B85"/>
    <w:rsid w:val="00315059"/>
    <w:rsid w:val="00317988"/>
    <w:rsid w:val="003221B4"/>
    <w:rsid w:val="0032258D"/>
    <w:rsid w:val="00322E62"/>
    <w:rsid w:val="00324D13"/>
    <w:rsid w:val="00324D2A"/>
    <w:rsid w:val="00324EDD"/>
    <w:rsid w:val="00325D43"/>
    <w:rsid w:val="003331E4"/>
    <w:rsid w:val="0033600C"/>
    <w:rsid w:val="00336C64"/>
    <w:rsid w:val="00337162"/>
    <w:rsid w:val="0034194F"/>
    <w:rsid w:val="00343831"/>
    <w:rsid w:val="00344605"/>
    <w:rsid w:val="003474AA"/>
    <w:rsid w:val="00350D1D"/>
    <w:rsid w:val="00352C83"/>
    <w:rsid w:val="00353410"/>
    <w:rsid w:val="003557EB"/>
    <w:rsid w:val="00357114"/>
    <w:rsid w:val="003615D2"/>
    <w:rsid w:val="00361685"/>
    <w:rsid w:val="0036429C"/>
    <w:rsid w:val="00364A53"/>
    <w:rsid w:val="003654CB"/>
    <w:rsid w:val="00365AA9"/>
    <w:rsid w:val="00365F86"/>
    <w:rsid w:val="00365F87"/>
    <w:rsid w:val="00366E89"/>
    <w:rsid w:val="003705F4"/>
    <w:rsid w:val="00370D58"/>
    <w:rsid w:val="00371316"/>
    <w:rsid w:val="00376713"/>
    <w:rsid w:val="003814FF"/>
    <w:rsid w:val="00381815"/>
    <w:rsid w:val="003819AF"/>
    <w:rsid w:val="003820E9"/>
    <w:rsid w:val="00382DE7"/>
    <w:rsid w:val="00384FFC"/>
    <w:rsid w:val="003871F1"/>
    <w:rsid w:val="003872FC"/>
    <w:rsid w:val="00387ADC"/>
    <w:rsid w:val="00390020"/>
    <w:rsid w:val="003903D6"/>
    <w:rsid w:val="00390EE6"/>
    <w:rsid w:val="0039118F"/>
    <w:rsid w:val="003919EC"/>
    <w:rsid w:val="00392AD7"/>
    <w:rsid w:val="003938D9"/>
    <w:rsid w:val="00394376"/>
    <w:rsid w:val="003943FF"/>
    <w:rsid w:val="00395700"/>
    <w:rsid w:val="00397236"/>
    <w:rsid w:val="003974EB"/>
    <w:rsid w:val="00397CC5"/>
    <w:rsid w:val="003A1582"/>
    <w:rsid w:val="003A4077"/>
    <w:rsid w:val="003B09AD"/>
    <w:rsid w:val="003B1F18"/>
    <w:rsid w:val="003B5BF0"/>
    <w:rsid w:val="003B60BF"/>
    <w:rsid w:val="003B6BE3"/>
    <w:rsid w:val="003B7811"/>
    <w:rsid w:val="003C010C"/>
    <w:rsid w:val="003C015C"/>
    <w:rsid w:val="003C0837"/>
    <w:rsid w:val="003C0A6C"/>
    <w:rsid w:val="003C14F8"/>
    <w:rsid w:val="003C49F7"/>
    <w:rsid w:val="003C5A43"/>
    <w:rsid w:val="003C7BA9"/>
    <w:rsid w:val="003D0519"/>
    <w:rsid w:val="003D0FF6"/>
    <w:rsid w:val="003D262C"/>
    <w:rsid w:val="003D3083"/>
    <w:rsid w:val="003D5E7D"/>
    <w:rsid w:val="003D6D61"/>
    <w:rsid w:val="003E091D"/>
    <w:rsid w:val="003E1C53"/>
    <w:rsid w:val="003E2A69"/>
    <w:rsid w:val="003E2D49"/>
    <w:rsid w:val="003E2FD4"/>
    <w:rsid w:val="003E403B"/>
    <w:rsid w:val="003E49F6"/>
    <w:rsid w:val="003E660F"/>
    <w:rsid w:val="003E769B"/>
    <w:rsid w:val="003F0841"/>
    <w:rsid w:val="003F23D3"/>
    <w:rsid w:val="003F3F08"/>
    <w:rsid w:val="003F49F1"/>
    <w:rsid w:val="003F6272"/>
    <w:rsid w:val="00400E72"/>
    <w:rsid w:val="00401400"/>
    <w:rsid w:val="00404021"/>
    <w:rsid w:val="00404869"/>
    <w:rsid w:val="00405884"/>
    <w:rsid w:val="004064CB"/>
    <w:rsid w:val="00407D39"/>
    <w:rsid w:val="00411B7B"/>
    <w:rsid w:val="0041477A"/>
    <w:rsid w:val="004167A3"/>
    <w:rsid w:val="00427510"/>
    <w:rsid w:val="00432DAA"/>
    <w:rsid w:val="00434305"/>
    <w:rsid w:val="00435DF7"/>
    <w:rsid w:val="0044083F"/>
    <w:rsid w:val="00441AE7"/>
    <w:rsid w:val="004426D9"/>
    <w:rsid w:val="00443425"/>
    <w:rsid w:val="00445574"/>
    <w:rsid w:val="004467FB"/>
    <w:rsid w:val="004516FE"/>
    <w:rsid w:val="00452D6B"/>
    <w:rsid w:val="00454484"/>
    <w:rsid w:val="0045517B"/>
    <w:rsid w:val="004611C5"/>
    <w:rsid w:val="00463B77"/>
    <w:rsid w:val="00463C7B"/>
    <w:rsid w:val="00463DBB"/>
    <w:rsid w:val="004644A6"/>
    <w:rsid w:val="00464F63"/>
    <w:rsid w:val="004659BD"/>
    <w:rsid w:val="00466CAB"/>
    <w:rsid w:val="00467032"/>
    <w:rsid w:val="00470775"/>
    <w:rsid w:val="0047080A"/>
    <w:rsid w:val="004746B1"/>
    <w:rsid w:val="0047583F"/>
    <w:rsid w:val="00475DE8"/>
    <w:rsid w:val="00480F5B"/>
    <w:rsid w:val="00481C44"/>
    <w:rsid w:val="004834BE"/>
    <w:rsid w:val="00484936"/>
    <w:rsid w:val="00485C89"/>
    <w:rsid w:val="00486BE3"/>
    <w:rsid w:val="004905E4"/>
    <w:rsid w:val="00490A89"/>
    <w:rsid w:val="00490AB4"/>
    <w:rsid w:val="00492F02"/>
    <w:rsid w:val="004939AE"/>
    <w:rsid w:val="0049736B"/>
    <w:rsid w:val="004A12DF"/>
    <w:rsid w:val="004A17E6"/>
    <w:rsid w:val="004A1BA8"/>
    <w:rsid w:val="004A4B57"/>
    <w:rsid w:val="004A63FA"/>
    <w:rsid w:val="004A6431"/>
    <w:rsid w:val="004B0272"/>
    <w:rsid w:val="004B2701"/>
    <w:rsid w:val="004B2E1B"/>
    <w:rsid w:val="004B3079"/>
    <w:rsid w:val="004B3AA8"/>
    <w:rsid w:val="004B3E93"/>
    <w:rsid w:val="004C1FBC"/>
    <w:rsid w:val="004C3F1D"/>
    <w:rsid w:val="004C458D"/>
    <w:rsid w:val="004C5D32"/>
    <w:rsid w:val="004C7556"/>
    <w:rsid w:val="004C7E8B"/>
    <w:rsid w:val="004C7E9D"/>
    <w:rsid w:val="004C7F67"/>
    <w:rsid w:val="004D076D"/>
    <w:rsid w:val="004D0EF1"/>
    <w:rsid w:val="004D2253"/>
    <w:rsid w:val="004D2954"/>
    <w:rsid w:val="004D4406"/>
    <w:rsid w:val="004D5907"/>
    <w:rsid w:val="004D7C42"/>
    <w:rsid w:val="004D7C6B"/>
    <w:rsid w:val="004E0465"/>
    <w:rsid w:val="004E127B"/>
    <w:rsid w:val="004E1C0A"/>
    <w:rsid w:val="004E2B06"/>
    <w:rsid w:val="004E3077"/>
    <w:rsid w:val="004E30C5"/>
    <w:rsid w:val="004E4AA5"/>
    <w:rsid w:val="004E4AEE"/>
    <w:rsid w:val="004E59E3"/>
    <w:rsid w:val="004E67C0"/>
    <w:rsid w:val="004F391A"/>
    <w:rsid w:val="004F3CFB"/>
    <w:rsid w:val="004F6456"/>
    <w:rsid w:val="004F696E"/>
    <w:rsid w:val="004F6C71"/>
    <w:rsid w:val="00501139"/>
    <w:rsid w:val="005012F0"/>
    <w:rsid w:val="0050363E"/>
    <w:rsid w:val="005039BC"/>
    <w:rsid w:val="005043BB"/>
    <w:rsid w:val="005044C6"/>
    <w:rsid w:val="0050482E"/>
    <w:rsid w:val="00504A3D"/>
    <w:rsid w:val="00505767"/>
    <w:rsid w:val="005073F0"/>
    <w:rsid w:val="00510893"/>
    <w:rsid w:val="00510A7B"/>
    <w:rsid w:val="00512F6E"/>
    <w:rsid w:val="00513038"/>
    <w:rsid w:val="00514174"/>
    <w:rsid w:val="005149A7"/>
    <w:rsid w:val="00514C9C"/>
    <w:rsid w:val="00516088"/>
    <w:rsid w:val="00516B0B"/>
    <w:rsid w:val="005220EC"/>
    <w:rsid w:val="0052283D"/>
    <w:rsid w:val="00523F95"/>
    <w:rsid w:val="00524D65"/>
    <w:rsid w:val="005254A1"/>
    <w:rsid w:val="00525B16"/>
    <w:rsid w:val="00533D04"/>
    <w:rsid w:val="00534804"/>
    <w:rsid w:val="00534BDF"/>
    <w:rsid w:val="005354EA"/>
    <w:rsid w:val="0053585F"/>
    <w:rsid w:val="00535EC4"/>
    <w:rsid w:val="00535ED9"/>
    <w:rsid w:val="0053630D"/>
    <w:rsid w:val="0053692B"/>
    <w:rsid w:val="00540EB4"/>
    <w:rsid w:val="00541853"/>
    <w:rsid w:val="00543BDA"/>
    <w:rsid w:val="005441CC"/>
    <w:rsid w:val="005455E4"/>
    <w:rsid w:val="00546AFA"/>
    <w:rsid w:val="005475E9"/>
    <w:rsid w:val="005479DA"/>
    <w:rsid w:val="00547BCC"/>
    <w:rsid w:val="0055013B"/>
    <w:rsid w:val="00551F6F"/>
    <w:rsid w:val="00555044"/>
    <w:rsid w:val="00557A89"/>
    <w:rsid w:val="00561475"/>
    <w:rsid w:val="005644A0"/>
    <w:rsid w:val="0056487B"/>
    <w:rsid w:val="00564FB9"/>
    <w:rsid w:val="00571344"/>
    <w:rsid w:val="00573D9E"/>
    <w:rsid w:val="00575FA8"/>
    <w:rsid w:val="0057652C"/>
    <w:rsid w:val="005801E3"/>
    <w:rsid w:val="00581802"/>
    <w:rsid w:val="005836A8"/>
    <w:rsid w:val="0058409C"/>
    <w:rsid w:val="00584262"/>
    <w:rsid w:val="00586630"/>
    <w:rsid w:val="00587ADD"/>
    <w:rsid w:val="005957E1"/>
    <w:rsid w:val="00596160"/>
    <w:rsid w:val="005966E2"/>
    <w:rsid w:val="00597007"/>
    <w:rsid w:val="005A002F"/>
    <w:rsid w:val="005A06B8"/>
    <w:rsid w:val="005A0966"/>
    <w:rsid w:val="005A0C75"/>
    <w:rsid w:val="005A11B7"/>
    <w:rsid w:val="005A17AF"/>
    <w:rsid w:val="005A260B"/>
    <w:rsid w:val="005A4086"/>
    <w:rsid w:val="005A4A1B"/>
    <w:rsid w:val="005A7830"/>
    <w:rsid w:val="005A7FCE"/>
    <w:rsid w:val="005B0F3F"/>
    <w:rsid w:val="005B4903"/>
    <w:rsid w:val="005B51CE"/>
    <w:rsid w:val="005B5885"/>
    <w:rsid w:val="005B5CD7"/>
    <w:rsid w:val="005B6B33"/>
    <w:rsid w:val="005B6CF6"/>
    <w:rsid w:val="005B7422"/>
    <w:rsid w:val="005C29B8"/>
    <w:rsid w:val="005C5F21"/>
    <w:rsid w:val="005C7156"/>
    <w:rsid w:val="005D0C75"/>
    <w:rsid w:val="005D4171"/>
    <w:rsid w:val="005D518C"/>
    <w:rsid w:val="005D554C"/>
    <w:rsid w:val="005D6A95"/>
    <w:rsid w:val="005D6B2C"/>
    <w:rsid w:val="005D6D9C"/>
    <w:rsid w:val="005E2335"/>
    <w:rsid w:val="005E34CA"/>
    <w:rsid w:val="005E3C18"/>
    <w:rsid w:val="005E596B"/>
    <w:rsid w:val="005E6812"/>
    <w:rsid w:val="005E7881"/>
    <w:rsid w:val="005E78E0"/>
    <w:rsid w:val="005F0D9C"/>
    <w:rsid w:val="005F284E"/>
    <w:rsid w:val="005F4712"/>
    <w:rsid w:val="006015CE"/>
    <w:rsid w:val="00604784"/>
    <w:rsid w:val="00606419"/>
    <w:rsid w:val="00607D29"/>
    <w:rsid w:val="00612952"/>
    <w:rsid w:val="0061361C"/>
    <w:rsid w:val="00614CC1"/>
    <w:rsid w:val="00615A9D"/>
    <w:rsid w:val="00617387"/>
    <w:rsid w:val="0062043B"/>
    <w:rsid w:val="006205D6"/>
    <w:rsid w:val="0062253E"/>
    <w:rsid w:val="00624468"/>
    <w:rsid w:val="006252D8"/>
    <w:rsid w:val="006259BC"/>
    <w:rsid w:val="0062636B"/>
    <w:rsid w:val="00632096"/>
    <w:rsid w:val="00632182"/>
    <w:rsid w:val="00632AE0"/>
    <w:rsid w:val="00633C17"/>
    <w:rsid w:val="00634D9E"/>
    <w:rsid w:val="00636E3E"/>
    <w:rsid w:val="006379F7"/>
    <w:rsid w:val="00637E4D"/>
    <w:rsid w:val="00640620"/>
    <w:rsid w:val="00641A1F"/>
    <w:rsid w:val="00642233"/>
    <w:rsid w:val="00645904"/>
    <w:rsid w:val="00651ACB"/>
    <w:rsid w:val="00651C47"/>
    <w:rsid w:val="00652AB2"/>
    <w:rsid w:val="00652CA1"/>
    <w:rsid w:val="00653FED"/>
    <w:rsid w:val="0065439E"/>
    <w:rsid w:val="00654EC0"/>
    <w:rsid w:val="0065525B"/>
    <w:rsid w:val="00655D4F"/>
    <w:rsid w:val="00656D29"/>
    <w:rsid w:val="00661151"/>
    <w:rsid w:val="006640E5"/>
    <w:rsid w:val="006646F1"/>
    <w:rsid w:val="00664929"/>
    <w:rsid w:val="00664F62"/>
    <w:rsid w:val="006655E1"/>
    <w:rsid w:val="006707AD"/>
    <w:rsid w:val="00672060"/>
    <w:rsid w:val="00672BFD"/>
    <w:rsid w:val="0067346D"/>
    <w:rsid w:val="00674306"/>
    <w:rsid w:val="006770F4"/>
    <w:rsid w:val="00677A84"/>
    <w:rsid w:val="0068026D"/>
    <w:rsid w:val="00680A27"/>
    <w:rsid w:val="00680C4B"/>
    <w:rsid w:val="006816A4"/>
    <w:rsid w:val="006819B8"/>
    <w:rsid w:val="006822A6"/>
    <w:rsid w:val="006840A6"/>
    <w:rsid w:val="006850CD"/>
    <w:rsid w:val="00685AAB"/>
    <w:rsid w:val="00686DE5"/>
    <w:rsid w:val="006A07AA"/>
    <w:rsid w:val="006A25E5"/>
    <w:rsid w:val="006A2B46"/>
    <w:rsid w:val="006A336D"/>
    <w:rsid w:val="006A37B9"/>
    <w:rsid w:val="006B08EA"/>
    <w:rsid w:val="006B2672"/>
    <w:rsid w:val="006B54BF"/>
    <w:rsid w:val="006B5F44"/>
    <w:rsid w:val="006B5F90"/>
    <w:rsid w:val="006B62E4"/>
    <w:rsid w:val="006B7023"/>
    <w:rsid w:val="006C1BBA"/>
    <w:rsid w:val="006C2079"/>
    <w:rsid w:val="006C5734"/>
    <w:rsid w:val="006C5A62"/>
    <w:rsid w:val="006C5D68"/>
    <w:rsid w:val="006C6976"/>
    <w:rsid w:val="006C6DD0"/>
    <w:rsid w:val="006D04EA"/>
    <w:rsid w:val="006D073E"/>
    <w:rsid w:val="006D16C4"/>
    <w:rsid w:val="006D3E96"/>
    <w:rsid w:val="006D42F3"/>
    <w:rsid w:val="006D4515"/>
    <w:rsid w:val="006D4BB1"/>
    <w:rsid w:val="006D6593"/>
    <w:rsid w:val="006E23EA"/>
    <w:rsid w:val="006E620F"/>
    <w:rsid w:val="006F03A8"/>
    <w:rsid w:val="006F2ACA"/>
    <w:rsid w:val="006F2ADC"/>
    <w:rsid w:val="006F2BFE"/>
    <w:rsid w:val="006F31E9"/>
    <w:rsid w:val="006F6284"/>
    <w:rsid w:val="00700025"/>
    <w:rsid w:val="007002C5"/>
    <w:rsid w:val="00703C5B"/>
    <w:rsid w:val="00704387"/>
    <w:rsid w:val="007065BC"/>
    <w:rsid w:val="00707669"/>
    <w:rsid w:val="00711CBA"/>
    <w:rsid w:val="00711FB5"/>
    <w:rsid w:val="00712A01"/>
    <w:rsid w:val="00714F58"/>
    <w:rsid w:val="00722FBF"/>
    <w:rsid w:val="00722FC2"/>
    <w:rsid w:val="00724879"/>
    <w:rsid w:val="00724E1B"/>
    <w:rsid w:val="00725949"/>
    <w:rsid w:val="00727FA2"/>
    <w:rsid w:val="007303AD"/>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7A3"/>
    <w:rsid w:val="00750D25"/>
    <w:rsid w:val="00750D61"/>
    <w:rsid w:val="00750EE1"/>
    <w:rsid w:val="00752B4D"/>
    <w:rsid w:val="007541F0"/>
    <w:rsid w:val="00755402"/>
    <w:rsid w:val="00756B26"/>
    <w:rsid w:val="00756EDF"/>
    <w:rsid w:val="007600E3"/>
    <w:rsid w:val="0076262E"/>
    <w:rsid w:val="00765C43"/>
    <w:rsid w:val="00765EFB"/>
    <w:rsid w:val="007671CA"/>
    <w:rsid w:val="00767C61"/>
    <w:rsid w:val="0077008A"/>
    <w:rsid w:val="00773C1F"/>
    <w:rsid w:val="00773D53"/>
    <w:rsid w:val="00774DA4"/>
    <w:rsid w:val="00776599"/>
    <w:rsid w:val="00780202"/>
    <w:rsid w:val="0078114B"/>
    <w:rsid w:val="00781DD2"/>
    <w:rsid w:val="00783ECF"/>
    <w:rsid w:val="0078413A"/>
    <w:rsid w:val="00784D9D"/>
    <w:rsid w:val="0078500E"/>
    <w:rsid w:val="0078515B"/>
    <w:rsid w:val="00786D14"/>
    <w:rsid w:val="007959E8"/>
    <w:rsid w:val="00795E9C"/>
    <w:rsid w:val="007A0521"/>
    <w:rsid w:val="007A2E12"/>
    <w:rsid w:val="007A3475"/>
    <w:rsid w:val="007A41C8"/>
    <w:rsid w:val="007A54CE"/>
    <w:rsid w:val="007A6FD9"/>
    <w:rsid w:val="007A7FFA"/>
    <w:rsid w:val="007B04EB"/>
    <w:rsid w:val="007B0D4F"/>
    <w:rsid w:val="007B1036"/>
    <w:rsid w:val="007B4CC7"/>
    <w:rsid w:val="007B5A3D"/>
    <w:rsid w:val="007B5B95"/>
    <w:rsid w:val="007B68EA"/>
    <w:rsid w:val="007B7453"/>
    <w:rsid w:val="007C1E8B"/>
    <w:rsid w:val="007C2D89"/>
    <w:rsid w:val="007C4593"/>
    <w:rsid w:val="007C5309"/>
    <w:rsid w:val="007C5DAB"/>
    <w:rsid w:val="007C6069"/>
    <w:rsid w:val="007C6F57"/>
    <w:rsid w:val="007D06C4"/>
    <w:rsid w:val="007D1352"/>
    <w:rsid w:val="007D2508"/>
    <w:rsid w:val="007D346A"/>
    <w:rsid w:val="007D4519"/>
    <w:rsid w:val="007D6518"/>
    <w:rsid w:val="007D76BD"/>
    <w:rsid w:val="007E0154"/>
    <w:rsid w:val="007E0BF1"/>
    <w:rsid w:val="007E27B4"/>
    <w:rsid w:val="007F0ED8"/>
    <w:rsid w:val="007F0F63"/>
    <w:rsid w:val="007F75CE"/>
    <w:rsid w:val="008013A4"/>
    <w:rsid w:val="008027CE"/>
    <w:rsid w:val="00802F42"/>
    <w:rsid w:val="00803AB9"/>
    <w:rsid w:val="00804383"/>
    <w:rsid w:val="00804BB7"/>
    <w:rsid w:val="00804D41"/>
    <w:rsid w:val="00805F3E"/>
    <w:rsid w:val="0080799C"/>
    <w:rsid w:val="00810257"/>
    <w:rsid w:val="008104F5"/>
    <w:rsid w:val="00811072"/>
    <w:rsid w:val="00811369"/>
    <w:rsid w:val="008143EA"/>
    <w:rsid w:val="00815419"/>
    <w:rsid w:val="0081634B"/>
    <w:rsid w:val="008163C8"/>
    <w:rsid w:val="008164A1"/>
    <w:rsid w:val="00817325"/>
    <w:rsid w:val="008209E6"/>
    <w:rsid w:val="00823303"/>
    <w:rsid w:val="008233B2"/>
    <w:rsid w:val="00823A9F"/>
    <w:rsid w:val="00823C85"/>
    <w:rsid w:val="0082441A"/>
    <w:rsid w:val="00825138"/>
    <w:rsid w:val="008269DD"/>
    <w:rsid w:val="00827FAE"/>
    <w:rsid w:val="00830621"/>
    <w:rsid w:val="0083348C"/>
    <w:rsid w:val="00836B5D"/>
    <w:rsid w:val="008373D3"/>
    <w:rsid w:val="00840617"/>
    <w:rsid w:val="00840F84"/>
    <w:rsid w:val="00842A47"/>
    <w:rsid w:val="008436F8"/>
    <w:rsid w:val="00843C13"/>
    <w:rsid w:val="008454F8"/>
    <w:rsid w:val="0085173A"/>
    <w:rsid w:val="00851F55"/>
    <w:rsid w:val="0085443A"/>
    <w:rsid w:val="00856316"/>
    <w:rsid w:val="00856CA5"/>
    <w:rsid w:val="00857842"/>
    <w:rsid w:val="008603CE"/>
    <w:rsid w:val="008620FC"/>
    <w:rsid w:val="008627A5"/>
    <w:rsid w:val="00863E05"/>
    <w:rsid w:val="00865ACA"/>
    <w:rsid w:val="00865D28"/>
    <w:rsid w:val="00865F85"/>
    <w:rsid w:val="00867C10"/>
    <w:rsid w:val="00870439"/>
    <w:rsid w:val="00870DA1"/>
    <w:rsid w:val="008724D7"/>
    <w:rsid w:val="00872DC6"/>
    <w:rsid w:val="00883049"/>
    <w:rsid w:val="00883F93"/>
    <w:rsid w:val="00884DB3"/>
    <w:rsid w:val="00885A9D"/>
    <w:rsid w:val="008864F6"/>
    <w:rsid w:val="00886E76"/>
    <w:rsid w:val="0089049D"/>
    <w:rsid w:val="0089126B"/>
    <w:rsid w:val="008928C9"/>
    <w:rsid w:val="008930CB"/>
    <w:rsid w:val="008938DC"/>
    <w:rsid w:val="00893FD1"/>
    <w:rsid w:val="00894836"/>
    <w:rsid w:val="00895172"/>
    <w:rsid w:val="00895680"/>
    <w:rsid w:val="00896DFF"/>
    <w:rsid w:val="00897624"/>
    <w:rsid w:val="0089762C"/>
    <w:rsid w:val="008A1893"/>
    <w:rsid w:val="008A3215"/>
    <w:rsid w:val="008A57E6"/>
    <w:rsid w:val="008A6F81"/>
    <w:rsid w:val="008A769A"/>
    <w:rsid w:val="008A7DF6"/>
    <w:rsid w:val="008B0C9C"/>
    <w:rsid w:val="008B166D"/>
    <w:rsid w:val="008B17F4"/>
    <w:rsid w:val="008B3615"/>
    <w:rsid w:val="008B44BE"/>
    <w:rsid w:val="008B4AC4"/>
    <w:rsid w:val="008B4D5C"/>
    <w:rsid w:val="008B50C8"/>
    <w:rsid w:val="008B5281"/>
    <w:rsid w:val="008B7465"/>
    <w:rsid w:val="008B7E05"/>
    <w:rsid w:val="008C1797"/>
    <w:rsid w:val="008C219C"/>
    <w:rsid w:val="008C475E"/>
    <w:rsid w:val="008C619A"/>
    <w:rsid w:val="008D0CE8"/>
    <w:rsid w:val="008D192A"/>
    <w:rsid w:val="008D2D1D"/>
    <w:rsid w:val="008D4129"/>
    <w:rsid w:val="008D453D"/>
    <w:rsid w:val="008D53AD"/>
    <w:rsid w:val="008D562B"/>
    <w:rsid w:val="008D5733"/>
    <w:rsid w:val="008D622B"/>
    <w:rsid w:val="008D666C"/>
    <w:rsid w:val="008D7B54"/>
    <w:rsid w:val="008E0C9D"/>
    <w:rsid w:val="008E1648"/>
    <w:rsid w:val="008E184E"/>
    <w:rsid w:val="008E1B3E"/>
    <w:rsid w:val="008E2319"/>
    <w:rsid w:val="008E4ACB"/>
    <w:rsid w:val="008E4BB6"/>
    <w:rsid w:val="008E5518"/>
    <w:rsid w:val="008E6A84"/>
    <w:rsid w:val="008E7476"/>
    <w:rsid w:val="008F0CDC"/>
    <w:rsid w:val="008F0EF5"/>
    <w:rsid w:val="008F17A3"/>
    <w:rsid w:val="008F1ED3"/>
    <w:rsid w:val="008F23A5"/>
    <w:rsid w:val="008F4C29"/>
    <w:rsid w:val="008F70BD"/>
    <w:rsid w:val="008F788F"/>
    <w:rsid w:val="008F7EA2"/>
    <w:rsid w:val="00902722"/>
    <w:rsid w:val="009027BC"/>
    <w:rsid w:val="009062E6"/>
    <w:rsid w:val="00911BE5"/>
    <w:rsid w:val="00913726"/>
    <w:rsid w:val="00913CA9"/>
    <w:rsid w:val="009145AE"/>
    <w:rsid w:val="009146CE"/>
    <w:rsid w:val="00914CA7"/>
    <w:rsid w:val="009159DB"/>
    <w:rsid w:val="00915C3E"/>
    <w:rsid w:val="009161A8"/>
    <w:rsid w:val="00917196"/>
    <w:rsid w:val="0092230B"/>
    <w:rsid w:val="009245F5"/>
    <w:rsid w:val="009249EC"/>
    <w:rsid w:val="00924CCA"/>
    <w:rsid w:val="009273B3"/>
    <w:rsid w:val="009305B5"/>
    <w:rsid w:val="009429D5"/>
    <w:rsid w:val="00942BF1"/>
    <w:rsid w:val="00945180"/>
    <w:rsid w:val="00945428"/>
    <w:rsid w:val="0094607B"/>
    <w:rsid w:val="00953604"/>
    <w:rsid w:val="0095496B"/>
    <w:rsid w:val="009578D5"/>
    <w:rsid w:val="009610DC"/>
    <w:rsid w:val="00961490"/>
    <w:rsid w:val="0096381A"/>
    <w:rsid w:val="00965E04"/>
    <w:rsid w:val="009674AD"/>
    <w:rsid w:val="00970CDC"/>
    <w:rsid w:val="00977010"/>
    <w:rsid w:val="00977D02"/>
    <w:rsid w:val="009809BB"/>
    <w:rsid w:val="0098364B"/>
    <w:rsid w:val="00987D2C"/>
    <w:rsid w:val="009911AF"/>
    <w:rsid w:val="00991875"/>
    <w:rsid w:val="00991F92"/>
    <w:rsid w:val="00992985"/>
    <w:rsid w:val="00993889"/>
    <w:rsid w:val="0099551B"/>
    <w:rsid w:val="00997BF1"/>
    <w:rsid w:val="009A089C"/>
    <w:rsid w:val="009A118E"/>
    <w:rsid w:val="009A17EA"/>
    <w:rsid w:val="009A21CD"/>
    <w:rsid w:val="009A278C"/>
    <w:rsid w:val="009A2BC2"/>
    <w:rsid w:val="009A4107"/>
    <w:rsid w:val="009A42C1"/>
    <w:rsid w:val="009A5429"/>
    <w:rsid w:val="009A72AD"/>
    <w:rsid w:val="009B09E0"/>
    <w:rsid w:val="009B0BC5"/>
    <w:rsid w:val="009B1247"/>
    <w:rsid w:val="009B4310"/>
    <w:rsid w:val="009B4D2C"/>
    <w:rsid w:val="009B6029"/>
    <w:rsid w:val="009B6971"/>
    <w:rsid w:val="009C27F1"/>
    <w:rsid w:val="009C3152"/>
    <w:rsid w:val="009C4CFA"/>
    <w:rsid w:val="009C5070"/>
    <w:rsid w:val="009D097B"/>
    <w:rsid w:val="009D112C"/>
    <w:rsid w:val="009D47FA"/>
    <w:rsid w:val="009D4C5B"/>
    <w:rsid w:val="009D50D2"/>
    <w:rsid w:val="009D6BCA"/>
    <w:rsid w:val="009E0F62"/>
    <w:rsid w:val="009E4A58"/>
    <w:rsid w:val="009E5A2D"/>
    <w:rsid w:val="009E5AB2"/>
    <w:rsid w:val="009E6219"/>
    <w:rsid w:val="009F03B3"/>
    <w:rsid w:val="009F3BC7"/>
    <w:rsid w:val="009F6258"/>
    <w:rsid w:val="00A0096C"/>
    <w:rsid w:val="00A01757"/>
    <w:rsid w:val="00A028C0"/>
    <w:rsid w:val="00A02A20"/>
    <w:rsid w:val="00A02BAE"/>
    <w:rsid w:val="00A06A6B"/>
    <w:rsid w:val="00A07E47"/>
    <w:rsid w:val="00A129D0"/>
    <w:rsid w:val="00A12C33"/>
    <w:rsid w:val="00A138BA"/>
    <w:rsid w:val="00A14069"/>
    <w:rsid w:val="00A1420B"/>
    <w:rsid w:val="00A14C8E"/>
    <w:rsid w:val="00A153D9"/>
    <w:rsid w:val="00A15F09"/>
    <w:rsid w:val="00A169B6"/>
    <w:rsid w:val="00A21564"/>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861"/>
    <w:rsid w:val="00A4661E"/>
    <w:rsid w:val="00A52D12"/>
    <w:rsid w:val="00A55BD6"/>
    <w:rsid w:val="00A55D50"/>
    <w:rsid w:val="00A57142"/>
    <w:rsid w:val="00A5723D"/>
    <w:rsid w:val="00A648CD"/>
    <w:rsid w:val="00A6537A"/>
    <w:rsid w:val="00A6785D"/>
    <w:rsid w:val="00A67866"/>
    <w:rsid w:val="00A70B07"/>
    <w:rsid w:val="00A723F8"/>
    <w:rsid w:val="00A739B8"/>
    <w:rsid w:val="00A74B0C"/>
    <w:rsid w:val="00A7718B"/>
    <w:rsid w:val="00A77CCB"/>
    <w:rsid w:val="00A83D8D"/>
    <w:rsid w:val="00A8446B"/>
    <w:rsid w:val="00A8473F"/>
    <w:rsid w:val="00A84E4C"/>
    <w:rsid w:val="00A862D6"/>
    <w:rsid w:val="00A8715E"/>
    <w:rsid w:val="00A9295B"/>
    <w:rsid w:val="00A92C25"/>
    <w:rsid w:val="00A93B09"/>
    <w:rsid w:val="00A94247"/>
    <w:rsid w:val="00A94E6C"/>
    <w:rsid w:val="00A952D7"/>
    <w:rsid w:val="00A963F7"/>
    <w:rsid w:val="00A96AD8"/>
    <w:rsid w:val="00AA052C"/>
    <w:rsid w:val="00AA1E45"/>
    <w:rsid w:val="00AA4286"/>
    <w:rsid w:val="00AA456B"/>
    <w:rsid w:val="00AA57F5"/>
    <w:rsid w:val="00AA672E"/>
    <w:rsid w:val="00AA6EC9"/>
    <w:rsid w:val="00AB0F91"/>
    <w:rsid w:val="00AB41D5"/>
    <w:rsid w:val="00AB6309"/>
    <w:rsid w:val="00AB6C5F"/>
    <w:rsid w:val="00AB7129"/>
    <w:rsid w:val="00AC27A4"/>
    <w:rsid w:val="00AC27A6"/>
    <w:rsid w:val="00AC30F7"/>
    <w:rsid w:val="00AC3A5A"/>
    <w:rsid w:val="00AC4D95"/>
    <w:rsid w:val="00AC50BE"/>
    <w:rsid w:val="00AC5DF4"/>
    <w:rsid w:val="00AD0AEF"/>
    <w:rsid w:val="00AD0E8C"/>
    <w:rsid w:val="00AD11B7"/>
    <w:rsid w:val="00AD1A94"/>
    <w:rsid w:val="00AD1C05"/>
    <w:rsid w:val="00AD4126"/>
    <w:rsid w:val="00AD421C"/>
    <w:rsid w:val="00AD44FA"/>
    <w:rsid w:val="00AE070A"/>
    <w:rsid w:val="00AE101C"/>
    <w:rsid w:val="00AE37E5"/>
    <w:rsid w:val="00AE4FEB"/>
    <w:rsid w:val="00AE5EB4"/>
    <w:rsid w:val="00AF0C18"/>
    <w:rsid w:val="00AF1692"/>
    <w:rsid w:val="00AF47C5"/>
    <w:rsid w:val="00AF5398"/>
    <w:rsid w:val="00B049AF"/>
    <w:rsid w:val="00B07242"/>
    <w:rsid w:val="00B10534"/>
    <w:rsid w:val="00B113DB"/>
    <w:rsid w:val="00B11D8A"/>
    <w:rsid w:val="00B12981"/>
    <w:rsid w:val="00B147DD"/>
    <w:rsid w:val="00B156FD"/>
    <w:rsid w:val="00B16BB2"/>
    <w:rsid w:val="00B21F61"/>
    <w:rsid w:val="00B261F1"/>
    <w:rsid w:val="00B265BC"/>
    <w:rsid w:val="00B31FB1"/>
    <w:rsid w:val="00B33952"/>
    <w:rsid w:val="00B33C5E"/>
    <w:rsid w:val="00B342F4"/>
    <w:rsid w:val="00B34369"/>
    <w:rsid w:val="00B34DC2"/>
    <w:rsid w:val="00B378E5"/>
    <w:rsid w:val="00B4111C"/>
    <w:rsid w:val="00B4346D"/>
    <w:rsid w:val="00B440F4"/>
    <w:rsid w:val="00B447A5"/>
    <w:rsid w:val="00B4654C"/>
    <w:rsid w:val="00B47293"/>
    <w:rsid w:val="00B50E50"/>
    <w:rsid w:val="00B52120"/>
    <w:rsid w:val="00B54ABC"/>
    <w:rsid w:val="00B54DDE"/>
    <w:rsid w:val="00B55300"/>
    <w:rsid w:val="00B56FBE"/>
    <w:rsid w:val="00B60ACF"/>
    <w:rsid w:val="00B62B58"/>
    <w:rsid w:val="00B62E02"/>
    <w:rsid w:val="00B65149"/>
    <w:rsid w:val="00B66567"/>
    <w:rsid w:val="00B66F52"/>
    <w:rsid w:val="00B66FE5"/>
    <w:rsid w:val="00B723A2"/>
    <w:rsid w:val="00B72880"/>
    <w:rsid w:val="00B758BF"/>
    <w:rsid w:val="00B77EC8"/>
    <w:rsid w:val="00B827A6"/>
    <w:rsid w:val="00B831CE"/>
    <w:rsid w:val="00B83585"/>
    <w:rsid w:val="00B86677"/>
    <w:rsid w:val="00B87131"/>
    <w:rsid w:val="00B91F14"/>
    <w:rsid w:val="00B9217D"/>
    <w:rsid w:val="00B939B1"/>
    <w:rsid w:val="00B96D40"/>
    <w:rsid w:val="00B97386"/>
    <w:rsid w:val="00BA1320"/>
    <w:rsid w:val="00BA263B"/>
    <w:rsid w:val="00BA42B2"/>
    <w:rsid w:val="00BA58D4"/>
    <w:rsid w:val="00BA5B9E"/>
    <w:rsid w:val="00BA7B70"/>
    <w:rsid w:val="00BA7C9A"/>
    <w:rsid w:val="00BB5F8F"/>
    <w:rsid w:val="00BB657A"/>
    <w:rsid w:val="00BB74B5"/>
    <w:rsid w:val="00BC1A4E"/>
    <w:rsid w:val="00BC5DC7"/>
    <w:rsid w:val="00BC6B8B"/>
    <w:rsid w:val="00BC73D8"/>
    <w:rsid w:val="00BD4DA9"/>
    <w:rsid w:val="00BD52D7"/>
    <w:rsid w:val="00BD5AD2"/>
    <w:rsid w:val="00BE22F3"/>
    <w:rsid w:val="00BE5B52"/>
    <w:rsid w:val="00BE7B8D"/>
    <w:rsid w:val="00BE7D08"/>
    <w:rsid w:val="00BF0993"/>
    <w:rsid w:val="00BF10A9"/>
    <w:rsid w:val="00BF1703"/>
    <w:rsid w:val="00BF231C"/>
    <w:rsid w:val="00BF4BD0"/>
    <w:rsid w:val="00BF4E77"/>
    <w:rsid w:val="00BF51E5"/>
    <w:rsid w:val="00BF74A6"/>
    <w:rsid w:val="00C013AD"/>
    <w:rsid w:val="00C04904"/>
    <w:rsid w:val="00C04BE2"/>
    <w:rsid w:val="00C056B3"/>
    <w:rsid w:val="00C103E5"/>
    <w:rsid w:val="00C13319"/>
    <w:rsid w:val="00C13EE9"/>
    <w:rsid w:val="00C16E0D"/>
    <w:rsid w:val="00C21540"/>
    <w:rsid w:val="00C21906"/>
    <w:rsid w:val="00C21BFA"/>
    <w:rsid w:val="00C2200B"/>
    <w:rsid w:val="00C22148"/>
    <w:rsid w:val="00C24C8D"/>
    <w:rsid w:val="00C25FE2"/>
    <w:rsid w:val="00C26B53"/>
    <w:rsid w:val="00C279B2"/>
    <w:rsid w:val="00C33E50"/>
    <w:rsid w:val="00C34C20"/>
    <w:rsid w:val="00C35A3E"/>
    <w:rsid w:val="00C42130"/>
    <w:rsid w:val="00C423A4"/>
    <w:rsid w:val="00C44BF5"/>
    <w:rsid w:val="00C46FDB"/>
    <w:rsid w:val="00C47FDA"/>
    <w:rsid w:val="00C521D6"/>
    <w:rsid w:val="00C55232"/>
    <w:rsid w:val="00C553A4"/>
    <w:rsid w:val="00C55A06"/>
    <w:rsid w:val="00C55D03"/>
    <w:rsid w:val="00C56EC6"/>
    <w:rsid w:val="00C601BC"/>
    <w:rsid w:val="00C6329F"/>
    <w:rsid w:val="00C63340"/>
    <w:rsid w:val="00C643F9"/>
    <w:rsid w:val="00C64E95"/>
    <w:rsid w:val="00C657AC"/>
    <w:rsid w:val="00C71372"/>
    <w:rsid w:val="00C72410"/>
    <w:rsid w:val="00C7287F"/>
    <w:rsid w:val="00C738F3"/>
    <w:rsid w:val="00C80CB8"/>
    <w:rsid w:val="00C8123E"/>
    <w:rsid w:val="00C819F8"/>
    <w:rsid w:val="00C8248C"/>
    <w:rsid w:val="00C84E33"/>
    <w:rsid w:val="00C86D6F"/>
    <w:rsid w:val="00C87BF0"/>
    <w:rsid w:val="00C905FC"/>
    <w:rsid w:val="00C92D03"/>
    <w:rsid w:val="00C9319C"/>
    <w:rsid w:val="00C9435D"/>
    <w:rsid w:val="00C94DF2"/>
    <w:rsid w:val="00C96741"/>
    <w:rsid w:val="00CA2D1B"/>
    <w:rsid w:val="00CA375D"/>
    <w:rsid w:val="00CA662A"/>
    <w:rsid w:val="00CA7AFD"/>
    <w:rsid w:val="00CA7C3C"/>
    <w:rsid w:val="00CB0189"/>
    <w:rsid w:val="00CB0B4B"/>
    <w:rsid w:val="00CB0BA2"/>
    <w:rsid w:val="00CB1A42"/>
    <w:rsid w:val="00CB1B0C"/>
    <w:rsid w:val="00CB2C0B"/>
    <w:rsid w:val="00CB517D"/>
    <w:rsid w:val="00CC00D4"/>
    <w:rsid w:val="00CC038D"/>
    <w:rsid w:val="00CC08DB"/>
    <w:rsid w:val="00CC0C10"/>
    <w:rsid w:val="00CC39FF"/>
    <w:rsid w:val="00CC3C2F"/>
    <w:rsid w:val="00CC4AC8"/>
    <w:rsid w:val="00CC5233"/>
    <w:rsid w:val="00CC5DE6"/>
    <w:rsid w:val="00CC6E4E"/>
    <w:rsid w:val="00CC6FE8"/>
    <w:rsid w:val="00CC7202"/>
    <w:rsid w:val="00CD1113"/>
    <w:rsid w:val="00CD12F3"/>
    <w:rsid w:val="00CD2808"/>
    <w:rsid w:val="00CD28BF"/>
    <w:rsid w:val="00CD4092"/>
    <w:rsid w:val="00CD4A20"/>
    <w:rsid w:val="00CD50A1"/>
    <w:rsid w:val="00CD519E"/>
    <w:rsid w:val="00CE0C4F"/>
    <w:rsid w:val="00CE166D"/>
    <w:rsid w:val="00CE30EA"/>
    <w:rsid w:val="00CE52EB"/>
    <w:rsid w:val="00CF048A"/>
    <w:rsid w:val="00CF155A"/>
    <w:rsid w:val="00CF1B0E"/>
    <w:rsid w:val="00CF2947"/>
    <w:rsid w:val="00CF686F"/>
    <w:rsid w:val="00CF6E60"/>
    <w:rsid w:val="00CF7BCA"/>
    <w:rsid w:val="00D00438"/>
    <w:rsid w:val="00D008FD"/>
    <w:rsid w:val="00D00B1F"/>
    <w:rsid w:val="00D0106E"/>
    <w:rsid w:val="00D0321C"/>
    <w:rsid w:val="00D035EC"/>
    <w:rsid w:val="00D06AB1"/>
    <w:rsid w:val="00D072ED"/>
    <w:rsid w:val="00D07772"/>
    <w:rsid w:val="00D07A16"/>
    <w:rsid w:val="00D1067E"/>
    <w:rsid w:val="00D10F50"/>
    <w:rsid w:val="00D11272"/>
    <w:rsid w:val="00D126F5"/>
    <w:rsid w:val="00D13F75"/>
    <w:rsid w:val="00D1489E"/>
    <w:rsid w:val="00D20737"/>
    <w:rsid w:val="00D21E81"/>
    <w:rsid w:val="00D223DE"/>
    <w:rsid w:val="00D25E37"/>
    <w:rsid w:val="00D25E4E"/>
    <w:rsid w:val="00D2661A"/>
    <w:rsid w:val="00D27582"/>
    <w:rsid w:val="00D27EC4"/>
    <w:rsid w:val="00D30A25"/>
    <w:rsid w:val="00D32719"/>
    <w:rsid w:val="00D33333"/>
    <w:rsid w:val="00D33457"/>
    <w:rsid w:val="00D352A2"/>
    <w:rsid w:val="00D4162B"/>
    <w:rsid w:val="00D4514F"/>
    <w:rsid w:val="00D451E2"/>
    <w:rsid w:val="00D45E89"/>
    <w:rsid w:val="00D45E8D"/>
    <w:rsid w:val="00D466AE"/>
    <w:rsid w:val="00D4734F"/>
    <w:rsid w:val="00D47595"/>
    <w:rsid w:val="00D50F09"/>
    <w:rsid w:val="00D51BF3"/>
    <w:rsid w:val="00D66846"/>
    <w:rsid w:val="00D675FB"/>
    <w:rsid w:val="00D71F25"/>
    <w:rsid w:val="00D72A9C"/>
    <w:rsid w:val="00D77031"/>
    <w:rsid w:val="00D803CC"/>
    <w:rsid w:val="00D845FC"/>
    <w:rsid w:val="00D84941"/>
    <w:rsid w:val="00D84FA1"/>
    <w:rsid w:val="00D851F0"/>
    <w:rsid w:val="00D86DB7"/>
    <w:rsid w:val="00D926D0"/>
    <w:rsid w:val="00D93030"/>
    <w:rsid w:val="00D950E1"/>
    <w:rsid w:val="00D952A6"/>
    <w:rsid w:val="00D97F99"/>
    <w:rsid w:val="00DA1E08"/>
    <w:rsid w:val="00DA247C"/>
    <w:rsid w:val="00DA24F8"/>
    <w:rsid w:val="00DA25EC"/>
    <w:rsid w:val="00DA276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22A"/>
    <w:rsid w:val="00DC7D2F"/>
    <w:rsid w:val="00DD00FF"/>
    <w:rsid w:val="00DD0619"/>
    <w:rsid w:val="00DD07FB"/>
    <w:rsid w:val="00DD25C6"/>
    <w:rsid w:val="00DD4FE5"/>
    <w:rsid w:val="00DD54B0"/>
    <w:rsid w:val="00DD57EE"/>
    <w:rsid w:val="00DD6BCC"/>
    <w:rsid w:val="00DE0A4B"/>
    <w:rsid w:val="00DE1DB6"/>
    <w:rsid w:val="00DE2410"/>
    <w:rsid w:val="00DE2939"/>
    <w:rsid w:val="00DE3F9F"/>
    <w:rsid w:val="00DE6E81"/>
    <w:rsid w:val="00DE703F"/>
    <w:rsid w:val="00DE7595"/>
    <w:rsid w:val="00DF1961"/>
    <w:rsid w:val="00DF44DE"/>
    <w:rsid w:val="00DF5F11"/>
    <w:rsid w:val="00E01138"/>
    <w:rsid w:val="00E02DFB"/>
    <w:rsid w:val="00E030F9"/>
    <w:rsid w:val="00E0311A"/>
    <w:rsid w:val="00E03138"/>
    <w:rsid w:val="00E03DAB"/>
    <w:rsid w:val="00E06404"/>
    <w:rsid w:val="00E0704B"/>
    <w:rsid w:val="00E11A85"/>
    <w:rsid w:val="00E12495"/>
    <w:rsid w:val="00E159FA"/>
    <w:rsid w:val="00E15CCD"/>
    <w:rsid w:val="00E1654E"/>
    <w:rsid w:val="00E202EF"/>
    <w:rsid w:val="00E210B5"/>
    <w:rsid w:val="00E21250"/>
    <w:rsid w:val="00E21790"/>
    <w:rsid w:val="00E2217E"/>
    <w:rsid w:val="00E23D99"/>
    <w:rsid w:val="00E23E9B"/>
    <w:rsid w:val="00E2552F"/>
    <w:rsid w:val="00E2774E"/>
    <w:rsid w:val="00E3137A"/>
    <w:rsid w:val="00E32CCF"/>
    <w:rsid w:val="00E33C10"/>
    <w:rsid w:val="00E34A98"/>
    <w:rsid w:val="00E35D1E"/>
    <w:rsid w:val="00E364F9"/>
    <w:rsid w:val="00E365FA"/>
    <w:rsid w:val="00E36789"/>
    <w:rsid w:val="00E37595"/>
    <w:rsid w:val="00E37A9B"/>
    <w:rsid w:val="00E44A83"/>
    <w:rsid w:val="00E450B3"/>
    <w:rsid w:val="00E46134"/>
    <w:rsid w:val="00E502C1"/>
    <w:rsid w:val="00E502DD"/>
    <w:rsid w:val="00E50BA7"/>
    <w:rsid w:val="00E50D3A"/>
    <w:rsid w:val="00E51387"/>
    <w:rsid w:val="00E51E68"/>
    <w:rsid w:val="00E52EFD"/>
    <w:rsid w:val="00E5408A"/>
    <w:rsid w:val="00E56800"/>
    <w:rsid w:val="00E60C63"/>
    <w:rsid w:val="00E61D0C"/>
    <w:rsid w:val="00E62FF9"/>
    <w:rsid w:val="00E635D6"/>
    <w:rsid w:val="00E639BC"/>
    <w:rsid w:val="00E664CC"/>
    <w:rsid w:val="00E675EC"/>
    <w:rsid w:val="00E70388"/>
    <w:rsid w:val="00E70F92"/>
    <w:rsid w:val="00E719A0"/>
    <w:rsid w:val="00E74C54"/>
    <w:rsid w:val="00E76DFA"/>
    <w:rsid w:val="00E77252"/>
    <w:rsid w:val="00E77A03"/>
    <w:rsid w:val="00E81A26"/>
    <w:rsid w:val="00E822E8"/>
    <w:rsid w:val="00E82554"/>
    <w:rsid w:val="00E82606"/>
    <w:rsid w:val="00E837AB"/>
    <w:rsid w:val="00E846C8"/>
    <w:rsid w:val="00E84957"/>
    <w:rsid w:val="00E84A55"/>
    <w:rsid w:val="00E85BFF"/>
    <w:rsid w:val="00E870E4"/>
    <w:rsid w:val="00E90391"/>
    <w:rsid w:val="00E906C2"/>
    <w:rsid w:val="00E9311F"/>
    <w:rsid w:val="00E934D1"/>
    <w:rsid w:val="00E94AF0"/>
    <w:rsid w:val="00E95D13"/>
    <w:rsid w:val="00E95DD3"/>
    <w:rsid w:val="00E96567"/>
    <w:rsid w:val="00E967DF"/>
    <w:rsid w:val="00E969D5"/>
    <w:rsid w:val="00EA33BF"/>
    <w:rsid w:val="00EA58D1"/>
    <w:rsid w:val="00EA61BC"/>
    <w:rsid w:val="00EA681A"/>
    <w:rsid w:val="00EA735B"/>
    <w:rsid w:val="00EB0689"/>
    <w:rsid w:val="00EB17DE"/>
    <w:rsid w:val="00EB1E69"/>
    <w:rsid w:val="00EB1ECF"/>
    <w:rsid w:val="00EB2086"/>
    <w:rsid w:val="00EB34E9"/>
    <w:rsid w:val="00EB5EDF"/>
    <w:rsid w:val="00EB60FE"/>
    <w:rsid w:val="00EB74DB"/>
    <w:rsid w:val="00EC5359"/>
    <w:rsid w:val="00EC562A"/>
    <w:rsid w:val="00EC5CF6"/>
    <w:rsid w:val="00ED067A"/>
    <w:rsid w:val="00ED2B50"/>
    <w:rsid w:val="00ED5CF8"/>
    <w:rsid w:val="00ED63C4"/>
    <w:rsid w:val="00ED64D8"/>
    <w:rsid w:val="00EE0350"/>
    <w:rsid w:val="00EE0719"/>
    <w:rsid w:val="00EE0E80"/>
    <w:rsid w:val="00EE54A6"/>
    <w:rsid w:val="00EE613F"/>
    <w:rsid w:val="00EE7295"/>
    <w:rsid w:val="00EE7869"/>
    <w:rsid w:val="00EF054A"/>
    <w:rsid w:val="00EF3235"/>
    <w:rsid w:val="00EF7E72"/>
    <w:rsid w:val="00F03D77"/>
    <w:rsid w:val="00F06D37"/>
    <w:rsid w:val="00F06D62"/>
    <w:rsid w:val="00F0708A"/>
    <w:rsid w:val="00F07B9D"/>
    <w:rsid w:val="00F10266"/>
    <w:rsid w:val="00F11586"/>
    <w:rsid w:val="00F1183B"/>
    <w:rsid w:val="00F11C9F"/>
    <w:rsid w:val="00F12263"/>
    <w:rsid w:val="00F1409D"/>
    <w:rsid w:val="00F14214"/>
    <w:rsid w:val="00F144CC"/>
    <w:rsid w:val="00F157A9"/>
    <w:rsid w:val="00F160C0"/>
    <w:rsid w:val="00F1716F"/>
    <w:rsid w:val="00F25BB6"/>
    <w:rsid w:val="00F26B7E"/>
    <w:rsid w:val="00F27A3B"/>
    <w:rsid w:val="00F32473"/>
    <w:rsid w:val="00F32B47"/>
    <w:rsid w:val="00F33817"/>
    <w:rsid w:val="00F37ECA"/>
    <w:rsid w:val="00F41037"/>
    <w:rsid w:val="00F415E9"/>
    <w:rsid w:val="00F420D5"/>
    <w:rsid w:val="00F435A0"/>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888"/>
    <w:rsid w:val="00F71E22"/>
    <w:rsid w:val="00F72142"/>
    <w:rsid w:val="00F72AE7"/>
    <w:rsid w:val="00F80EDE"/>
    <w:rsid w:val="00F81141"/>
    <w:rsid w:val="00F833BA"/>
    <w:rsid w:val="00F84FD0"/>
    <w:rsid w:val="00F859A8"/>
    <w:rsid w:val="00F86D87"/>
    <w:rsid w:val="00F87A9D"/>
    <w:rsid w:val="00F9108B"/>
    <w:rsid w:val="00F91349"/>
    <w:rsid w:val="00F93A8A"/>
    <w:rsid w:val="00F951EA"/>
    <w:rsid w:val="00F95248"/>
    <w:rsid w:val="00F956A9"/>
    <w:rsid w:val="00F963ED"/>
    <w:rsid w:val="00F966CF"/>
    <w:rsid w:val="00F96CAE"/>
    <w:rsid w:val="00F97C99"/>
    <w:rsid w:val="00FA4DAC"/>
    <w:rsid w:val="00FA662D"/>
    <w:rsid w:val="00FA73B1"/>
    <w:rsid w:val="00FB0CB9"/>
    <w:rsid w:val="00FB0D9D"/>
    <w:rsid w:val="00FB0EE8"/>
    <w:rsid w:val="00FB231D"/>
    <w:rsid w:val="00FB45F1"/>
    <w:rsid w:val="00FB4A72"/>
    <w:rsid w:val="00FB54E8"/>
    <w:rsid w:val="00FB7054"/>
    <w:rsid w:val="00FB73B2"/>
    <w:rsid w:val="00FC0266"/>
    <w:rsid w:val="00FC17B7"/>
    <w:rsid w:val="00FC2CB7"/>
    <w:rsid w:val="00FC4090"/>
    <w:rsid w:val="00FC55B4"/>
    <w:rsid w:val="00FC61EA"/>
    <w:rsid w:val="00FD00E6"/>
    <w:rsid w:val="00FD09A1"/>
    <w:rsid w:val="00FD2A7C"/>
    <w:rsid w:val="00FD59EB"/>
    <w:rsid w:val="00FD7299"/>
    <w:rsid w:val="00FE1F3C"/>
    <w:rsid w:val="00FE1FBE"/>
    <w:rsid w:val="00FE31D0"/>
    <w:rsid w:val="00FE3901"/>
    <w:rsid w:val="00FE39D3"/>
    <w:rsid w:val="00FE4BCE"/>
    <w:rsid w:val="00FE54AE"/>
    <w:rsid w:val="00FE576A"/>
    <w:rsid w:val="00FE5CEE"/>
    <w:rsid w:val="00FE7E79"/>
    <w:rsid w:val="00FF3E7D"/>
    <w:rsid w:val="00FF59FE"/>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4FFDC-2C85-47AF-B563-20BD9C2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rsid w:val="004D5907"/>
    <w:rPr>
      <w:rFonts w:ascii="宋体"/>
      <w:sz w:val="21"/>
    </w:rPr>
  </w:style>
  <w:style w:type="paragraph" w:customStyle="1" w:styleId="24">
    <w:name w:val="封面标准文稿编辑信息2"/>
    <w:basedOn w:val="affffffc"/>
    <w:rsid w:val="004D5907"/>
    <w:pPr>
      <w:framePr w:w="9639" w:h="6917" w:hRule="exact" w:wrap="around" w:vAnchor="page" w:hAnchor="page" w:xAlign="center" w:y="4469" w:anchorLock="1"/>
      <w:widowControl w:val="0"/>
      <w:spacing w:after="160"/>
      <w:textAlignment w:val="center"/>
    </w:pPr>
    <w:rPr>
      <w:szCs w:val="28"/>
    </w:rPr>
  </w:style>
  <w:style w:type="paragraph" w:customStyle="1" w:styleId="afffffffffff4">
    <w:name w:val="段"/>
    <w:link w:val="Char7"/>
    <w:qFormat/>
    <w:rsid w:val="004D5907"/>
    <w:pPr>
      <w:tabs>
        <w:tab w:val="center" w:pos="4201"/>
        <w:tab w:val="right" w:leader="dot" w:pos="9298"/>
      </w:tabs>
      <w:autoSpaceDE w:val="0"/>
      <w:autoSpaceDN w:val="0"/>
      <w:ind w:firstLineChars="200" w:firstLine="420"/>
      <w:jc w:val="both"/>
    </w:pPr>
    <w:rPr>
      <w:rFonts w:ascii="宋体"/>
      <w:sz w:val="21"/>
    </w:rPr>
  </w:style>
  <w:style w:type="paragraph" w:customStyle="1" w:styleId="afffffffffff5">
    <w:name w:val="章标题"/>
    <w:next w:val="afffffffffff4"/>
    <w:rsid w:val="00C657AC"/>
    <w:pPr>
      <w:spacing w:beforeLines="100" w:afterLines="100"/>
      <w:jc w:val="both"/>
      <w:outlineLvl w:val="1"/>
    </w:pPr>
    <w:rPr>
      <w:rFonts w:ascii="黑体" w:eastAsia="黑体" w:hAnsi="Times New Roman"/>
      <w:sz w:val="21"/>
    </w:rPr>
  </w:style>
  <w:style w:type="paragraph" w:customStyle="1" w:styleId="afffffffffff6">
    <w:name w:val="二级条标题"/>
    <w:basedOn w:val="afff5"/>
    <w:next w:val="afffffffffff4"/>
    <w:rsid w:val="00A739B8"/>
    <w:pPr>
      <w:widowControl/>
      <w:numPr>
        <w:ilvl w:val="2"/>
      </w:numPr>
      <w:adjustRightInd/>
      <w:spacing w:beforeLines="50" w:afterLines="50" w:line="240" w:lineRule="auto"/>
      <w:ind w:left="142"/>
      <w:jc w:val="left"/>
      <w:outlineLvl w:val="3"/>
    </w:pPr>
    <w:rPr>
      <w:rFonts w:ascii="黑体" w:eastAsia="黑体" w:hAnsi="Times New Roman"/>
      <w:kern w:val="0"/>
    </w:rPr>
  </w:style>
  <w:style w:type="paragraph" w:customStyle="1" w:styleId="afffffffffff7">
    <w:name w:val="列项——（一级）"/>
    <w:rsid w:val="00A739B8"/>
    <w:pPr>
      <w:widowControl w:val="0"/>
      <w:ind w:left="833" w:hanging="408"/>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27673831">
      <w:bodyDiv w:val="1"/>
      <w:marLeft w:val="0"/>
      <w:marRight w:val="0"/>
      <w:marTop w:val="0"/>
      <w:marBottom w:val="0"/>
      <w:divBdr>
        <w:top w:val="none" w:sz="0" w:space="0" w:color="auto"/>
        <w:left w:val="none" w:sz="0" w:space="0" w:color="auto"/>
        <w:bottom w:val="none" w:sz="0" w:space="0" w:color="auto"/>
        <w:right w:val="none" w:sz="0" w:space="0" w:color="auto"/>
      </w:divBdr>
    </w:div>
    <w:div w:id="367485782">
      <w:bodyDiv w:val="1"/>
      <w:marLeft w:val="0"/>
      <w:marRight w:val="0"/>
      <w:marTop w:val="0"/>
      <w:marBottom w:val="0"/>
      <w:divBdr>
        <w:top w:val="none" w:sz="0" w:space="0" w:color="auto"/>
        <w:left w:val="none" w:sz="0" w:space="0" w:color="auto"/>
        <w:bottom w:val="none" w:sz="0" w:space="0" w:color="auto"/>
        <w:right w:val="none" w:sz="0" w:space="0" w:color="auto"/>
      </w:divBdr>
    </w:div>
    <w:div w:id="376008143">
      <w:bodyDiv w:val="1"/>
      <w:marLeft w:val="0"/>
      <w:marRight w:val="0"/>
      <w:marTop w:val="0"/>
      <w:marBottom w:val="0"/>
      <w:divBdr>
        <w:top w:val="none" w:sz="0" w:space="0" w:color="auto"/>
        <w:left w:val="none" w:sz="0" w:space="0" w:color="auto"/>
        <w:bottom w:val="none" w:sz="0" w:space="0" w:color="auto"/>
        <w:right w:val="none" w:sz="0" w:space="0" w:color="auto"/>
      </w:divBdr>
    </w:div>
    <w:div w:id="549535565">
      <w:bodyDiv w:val="1"/>
      <w:marLeft w:val="0"/>
      <w:marRight w:val="0"/>
      <w:marTop w:val="0"/>
      <w:marBottom w:val="0"/>
      <w:divBdr>
        <w:top w:val="none" w:sz="0" w:space="0" w:color="auto"/>
        <w:left w:val="none" w:sz="0" w:space="0" w:color="auto"/>
        <w:bottom w:val="none" w:sz="0" w:space="0" w:color="auto"/>
        <w:right w:val="none" w:sz="0" w:space="0" w:color="auto"/>
      </w:divBdr>
    </w:div>
    <w:div w:id="1223754194">
      <w:bodyDiv w:val="1"/>
      <w:marLeft w:val="0"/>
      <w:marRight w:val="0"/>
      <w:marTop w:val="0"/>
      <w:marBottom w:val="0"/>
      <w:divBdr>
        <w:top w:val="none" w:sz="0" w:space="0" w:color="auto"/>
        <w:left w:val="none" w:sz="0" w:space="0" w:color="auto"/>
        <w:bottom w:val="none" w:sz="0" w:space="0" w:color="auto"/>
        <w:right w:val="none" w:sz="0" w:space="0" w:color="auto"/>
      </w:divBdr>
    </w:div>
    <w:div w:id="1818453239">
      <w:bodyDiv w:val="1"/>
      <w:marLeft w:val="0"/>
      <w:marRight w:val="0"/>
      <w:marTop w:val="0"/>
      <w:marBottom w:val="0"/>
      <w:divBdr>
        <w:top w:val="none" w:sz="0" w:space="0" w:color="auto"/>
        <w:left w:val="none" w:sz="0" w:space="0" w:color="auto"/>
        <w:bottom w:val="none" w:sz="0" w:space="0" w:color="auto"/>
        <w:right w:val="none" w:sz="0" w:space="0" w:color="auto"/>
      </w:divBdr>
    </w:div>
    <w:div w:id="18186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B4D4339F2E45B197A41AD2B52E7F92"/>
        <w:category>
          <w:name w:val="常规"/>
          <w:gallery w:val="placeholder"/>
        </w:category>
        <w:types>
          <w:type w:val="bbPlcHdr"/>
        </w:types>
        <w:behaviors>
          <w:behavior w:val="content"/>
        </w:behaviors>
        <w:guid w:val="{A4500D1D-27C7-4C3D-AD6F-72C29902AD09}"/>
      </w:docPartPr>
      <w:docPartBody>
        <w:p w:rsidR="00064611" w:rsidRDefault="00E47A39">
          <w:pPr>
            <w:pStyle w:val="42B4D4339F2E45B197A41AD2B52E7F92"/>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7A39"/>
    <w:rsid w:val="00064611"/>
    <w:rsid w:val="000A1780"/>
    <w:rsid w:val="000D4A1E"/>
    <w:rsid w:val="000D7FB7"/>
    <w:rsid w:val="0010576A"/>
    <w:rsid w:val="00223727"/>
    <w:rsid w:val="00371F0B"/>
    <w:rsid w:val="003A664C"/>
    <w:rsid w:val="004B6837"/>
    <w:rsid w:val="0059243F"/>
    <w:rsid w:val="00697F07"/>
    <w:rsid w:val="007757E2"/>
    <w:rsid w:val="007C3E13"/>
    <w:rsid w:val="007F2C4C"/>
    <w:rsid w:val="00864F91"/>
    <w:rsid w:val="00882F3C"/>
    <w:rsid w:val="008E2D02"/>
    <w:rsid w:val="00925199"/>
    <w:rsid w:val="009E1AF7"/>
    <w:rsid w:val="009E606A"/>
    <w:rsid w:val="00AD6164"/>
    <w:rsid w:val="00B10F5F"/>
    <w:rsid w:val="00C643DC"/>
    <w:rsid w:val="00C8253F"/>
    <w:rsid w:val="00CF0472"/>
    <w:rsid w:val="00D4578A"/>
    <w:rsid w:val="00E47A39"/>
    <w:rsid w:val="00EA613C"/>
    <w:rsid w:val="00F244F9"/>
    <w:rsid w:val="00F37192"/>
    <w:rsid w:val="00F67122"/>
    <w:rsid w:val="00FE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6837"/>
    <w:rPr>
      <w:color w:val="808080"/>
    </w:rPr>
  </w:style>
  <w:style w:type="paragraph" w:customStyle="1" w:styleId="42B4D4339F2E45B197A41AD2B52E7F92">
    <w:name w:val="42B4D4339F2E45B197A41AD2B52E7F92"/>
    <w:rsid w:val="00064611"/>
    <w:pPr>
      <w:widowControl w:val="0"/>
      <w:jc w:val="both"/>
    </w:pPr>
  </w:style>
  <w:style w:type="paragraph" w:customStyle="1" w:styleId="B1361C9589D34D98B7CE96862A1C229C">
    <w:name w:val="B1361C9589D34D98B7CE96862A1C229C"/>
    <w:rsid w:val="00064611"/>
    <w:pPr>
      <w:widowControl w:val="0"/>
      <w:jc w:val="both"/>
    </w:pPr>
  </w:style>
  <w:style w:type="paragraph" w:customStyle="1" w:styleId="BF4F56EC62B049A28033E0B8C0CF9000">
    <w:name w:val="BF4F56EC62B049A28033E0B8C0CF9000"/>
    <w:rsid w:val="00064611"/>
    <w:pPr>
      <w:widowControl w:val="0"/>
      <w:jc w:val="both"/>
    </w:pPr>
  </w:style>
  <w:style w:type="paragraph" w:customStyle="1" w:styleId="61A1B535E8C54F1A86F496E584520DD5">
    <w:name w:val="61A1B535E8C54F1A86F496E584520DD5"/>
    <w:rsid w:val="004B68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C74C-8677-421F-9311-BE498EE3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1</Pages>
  <Words>1206</Words>
  <Characters>6880</Characters>
  <Application>Microsoft Office Word</Application>
  <DocSecurity>0</DocSecurity>
  <Lines>57</Lines>
  <Paragraphs>16</Paragraphs>
  <ScaleCrop>false</ScaleCrop>
  <Company>PCMI</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202008040001</dc:creator>
  <dc:description>&lt;config cover="true" show_menu="true" version="1.0.0" doctype="SDKXY"&gt;_x000d_
&lt;/config&gt;</dc:description>
  <cp:lastModifiedBy>Dr. Liang</cp:lastModifiedBy>
  <cp:revision>4</cp:revision>
  <cp:lastPrinted>2021-10-24T12:18:00Z</cp:lastPrinted>
  <dcterms:created xsi:type="dcterms:W3CDTF">2021-11-25T02:09:00Z</dcterms:created>
  <dcterms:modified xsi:type="dcterms:W3CDTF">2021-11-25T02:11:00Z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