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60" w:lineRule="exact"/>
        <w:rPr>
          <w:rFonts w:ascii="黑体" w:hAnsi="黑体" w:eastAsia="黑体"/>
          <w:b/>
          <w:color w:val="000000"/>
          <w:kern w:val="2"/>
          <w:sz w:val="32"/>
        </w:rPr>
      </w:pPr>
      <w:bookmarkStart w:id="0" w:name="zhengwen"/>
      <w:r>
        <w:rPr>
          <w:rFonts w:hint="eastAsia" w:ascii="黑体" w:hAnsi="黑体" w:eastAsia="黑体"/>
          <w:b/>
          <w:color w:val="000000"/>
          <w:kern w:val="2"/>
          <w:sz w:val="32"/>
        </w:rPr>
        <w:t>附件1</w:t>
      </w:r>
    </w:p>
    <w:p>
      <w:pPr>
        <w:pStyle w:val="4"/>
        <w:spacing w:before="120" w:beforeLines="50" w:beforeAutospacing="0" w:after="120" w:afterLines="50" w:afterAutospacing="0" w:line="520" w:lineRule="exact"/>
        <w:jc w:val="center"/>
        <w:rPr>
          <w:b/>
          <w:color w:val="000000"/>
          <w:kern w:val="2"/>
          <w:sz w:val="36"/>
          <w:szCs w:val="36"/>
        </w:rPr>
      </w:pPr>
      <w:r>
        <w:rPr>
          <w:rFonts w:hint="eastAsia"/>
          <w:b/>
          <w:color w:val="000000"/>
          <w:kern w:val="2"/>
          <w:sz w:val="36"/>
          <w:szCs w:val="36"/>
        </w:rPr>
        <w:t>第二批杭州市非物质文化遗产传承教学基地申报表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22"/>
        <w:gridCol w:w="1637"/>
        <w:gridCol w:w="908"/>
        <w:gridCol w:w="1148"/>
        <w:gridCol w:w="554"/>
        <w:gridCol w:w="1042"/>
        <w:gridCol w:w="23"/>
        <w:gridCol w:w="1041"/>
        <w:gridCol w:w="107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6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</w:rPr>
              <w:t>单位名称</w:t>
            </w:r>
          </w:p>
        </w:tc>
        <w:tc>
          <w:tcPr>
            <w:tcW w:w="745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</w:rPr>
              <w:t>详细地址</w:t>
            </w:r>
          </w:p>
        </w:tc>
        <w:tc>
          <w:tcPr>
            <w:tcW w:w="25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</w:p>
        </w:tc>
        <w:tc>
          <w:tcPr>
            <w:tcW w:w="11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</w:rPr>
              <w:t>电话</w:t>
            </w:r>
          </w:p>
        </w:tc>
        <w:tc>
          <w:tcPr>
            <w:tcW w:w="15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</w:p>
        </w:tc>
        <w:tc>
          <w:tcPr>
            <w:tcW w:w="10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</w:rPr>
              <w:t>邮政编码</w:t>
            </w:r>
          </w:p>
        </w:tc>
        <w:tc>
          <w:tcPr>
            <w:tcW w:w="10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</w:rPr>
              <w:t>负责人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</w:rPr>
              <w:t>姓  名</w:t>
            </w:r>
          </w:p>
        </w:tc>
        <w:tc>
          <w:tcPr>
            <w:tcW w:w="16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</w:rPr>
              <w:t>职务</w:t>
            </w:r>
          </w:p>
        </w:tc>
        <w:tc>
          <w:tcPr>
            <w:tcW w:w="17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</w:rPr>
              <w:t>手机</w:t>
            </w:r>
          </w:p>
        </w:tc>
        <w:tc>
          <w:tcPr>
            <w:tcW w:w="2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</w:rPr>
              <w:t>联系人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</w:rPr>
              <w:t>姓  名</w:t>
            </w:r>
          </w:p>
        </w:tc>
        <w:tc>
          <w:tcPr>
            <w:tcW w:w="16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</w:p>
        </w:tc>
        <w:tc>
          <w:tcPr>
            <w:tcW w:w="9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</w:rPr>
              <w:t>职务</w:t>
            </w:r>
          </w:p>
        </w:tc>
        <w:tc>
          <w:tcPr>
            <w:tcW w:w="17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</w:rPr>
              <w:t>手机</w:t>
            </w:r>
          </w:p>
        </w:tc>
        <w:tc>
          <w:tcPr>
            <w:tcW w:w="21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1" w:hRule="atLeast"/>
          <w:jc w:val="center"/>
        </w:trPr>
        <w:tc>
          <w:tcPr>
            <w:tcW w:w="169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</w:rPr>
              <w:t>概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</w:rPr>
              <w:t>况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包括300字内的主要非遗传承教学成果</w:t>
            </w:r>
          </w:p>
        </w:tc>
        <w:tc>
          <w:tcPr>
            <w:tcW w:w="743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adjustRightInd w:val="0"/>
              <w:snapToGrid w:val="0"/>
              <w:ind w:firstLine="640" w:firstLineChars="200"/>
              <w:rPr>
                <w:rFonts w:ascii="仿宋_GB2312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1" w:hRule="atLeast"/>
          <w:jc w:val="center"/>
        </w:trPr>
        <w:tc>
          <w:tcPr>
            <w:tcW w:w="16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distribute"/>
              <w:rPr>
                <w:rFonts w:asci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</w:rPr>
              <w:t>基地建设基础条件</w:t>
            </w:r>
          </w:p>
          <w:p>
            <w:pPr>
              <w:spacing w:line="360" w:lineRule="exact"/>
              <w:jc w:val="distribute"/>
              <w:rPr>
                <w:rFonts w:ascii="仿宋_GB2312" w:eastAsia="仿宋_GB2312"/>
                <w:b/>
                <w:color w:val="000000"/>
                <w:sz w:val="32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包括相关专业（课程）教学人员配置，以及设施设备、经费等保障情况 </w:t>
            </w:r>
          </w:p>
        </w:tc>
        <w:tc>
          <w:tcPr>
            <w:tcW w:w="745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3" w:hRule="atLeast"/>
          <w:jc w:val="center"/>
        </w:trPr>
        <w:tc>
          <w:tcPr>
            <w:tcW w:w="1671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</w:rPr>
              <w:t>2017年以来开展非物质文化遗产传承教学情况</w:t>
            </w:r>
          </w:p>
        </w:tc>
        <w:tc>
          <w:tcPr>
            <w:tcW w:w="745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5" w:hRule="atLeast"/>
          <w:jc w:val="center"/>
        </w:trPr>
        <w:tc>
          <w:tcPr>
            <w:tcW w:w="1671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</w:rPr>
              <w:t>基地建设目标及今后三年工作计划</w:t>
            </w:r>
          </w:p>
        </w:tc>
        <w:tc>
          <w:tcPr>
            <w:tcW w:w="74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360" w:lineRule="exact"/>
              <w:jc w:val="left"/>
              <w:rPr>
                <w:rFonts w:ascii="仿宋_GB2312" w:eastAsia="仿宋_GB2312"/>
                <w:color w:val="000000"/>
                <w:sz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8" w:hRule="atLeast"/>
          <w:jc w:val="center"/>
        </w:trPr>
        <w:tc>
          <w:tcPr>
            <w:tcW w:w="16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  <w:bookmarkStart w:id="1" w:name="_GoBack"/>
            <w:r>
              <w:rPr>
                <w:rFonts w:hint="eastAsia" w:ascii="仿宋_GB2312" w:eastAsia="仿宋_GB2312"/>
                <w:b/>
                <w:color w:val="000000"/>
                <w:sz w:val="32"/>
              </w:rPr>
              <w:t>区、县（市）文</w:t>
            </w:r>
            <w:r>
              <w:rPr>
                <w:rFonts w:hint="eastAsia" w:ascii="仿宋_GB2312" w:eastAsia="仿宋_GB2312"/>
                <w:b/>
                <w:color w:val="000000"/>
                <w:sz w:val="32"/>
                <w:lang w:val="en-US" w:eastAsia="zh-CN"/>
              </w:rPr>
              <w:t>化</w:t>
            </w:r>
            <w:r>
              <w:rPr>
                <w:rFonts w:hint="eastAsia" w:ascii="仿宋_GB2312" w:eastAsia="仿宋_GB2312"/>
                <w:b/>
                <w:color w:val="000000"/>
                <w:sz w:val="32"/>
              </w:rPr>
              <w:t>和广电旅游体育局、教育部门审核意见</w:t>
            </w:r>
          </w:p>
        </w:tc>
        <w:tc>
          <w:tcPr>
            <w:tcW w:w="745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color w:val="000000"/>
                <w:sz w:val="32"/>
              </w:rPr>
            </w:pPr>
          </w:p>
          <w:p>
            <w:pPr>
              <w:spacing w:line="520" w:lineRule="exact"/>
              <w:jc w:val="left"/>
              <w:rPr>
                <w:rFonts w:ascii="仿宋_GB2312" w:eastAsia="仿宋_GB2312"/>
                <w:color w:val="000000"/>
                <w:sz w:val="32"/>
              </w:rPr>
            </w:pPr>
          </w:p>
          <w:p>
            <w:pPr>
              <w:spacing w:line="520" w:lineRule="exact"/>
              <w:ind w:firstLine="5600" w:firstLineChars="1750"/>
              <w:jc w:val="left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 xml:space="preserve">（盖章） </w:t>
            </w:r>
          </w:p>
          <w:p>
            <w:pPr>
              <w:spacing w:line="520" w:lineRule="exact"/>
              <w:ind w:firstLine="5440" w:firstLineChars="1700"/>
              <w:jc w:val="left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年  月  日</w:t>
            </w:r>
          </w:p>
        </w:tc>
      </w:tr>
      <w:bookmarkEnd w:id="1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7" w:hRule="atLeast"/>
          <w:jc w:val="center"/>
        </w:trPr>
        <w:tc>
          <w:tcPr>
            <w:tcW w:w="16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</w:rPr>
              <w:t>市级专家 组审核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</w:rPr>
              <w:t>意见</w:t>
            </w:r>
          </w:p>
        </w:tc>
        <w:tc>
          <w:tcPr>
            <w:tcW w:w="745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 xml:space="preserve"> </w:t>
            </w:r>
          </w:p>
          <w:p>
            <w:pPr>
              <w:spacing w:line="520" w:lineRule="exact"/>
              <w:jc w:val="left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 xml:space="preserve">                      专家组签名：</w:t>
            </w:r>
          </w:p>
          <w:p>
            <w:pPr>
              <w:spacing w:line="520" w:lineRule="exact"/>
              <w:jc w:val="left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 xml:space="preserve">                               年 月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8" w:hRule="atLeast"/>
          <w:jc w:val="center"/>
        </w:trPr>
        <w:tc>
          <w:tcPr>
            <w:tcW w:w="167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</w:rPr>
              <w:t>市文广旅游局、教育局审批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</w:rPr>
              <w:t>意见</w:t>
            </w:r>
          </w:p>
        </w:tc>
        <w:tc>
          <w:tcPr>
            <w:tcW w:w="745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ind w:firstLine="4960" w:firstLineChars="1550"/>
              <w:jc w:val="left"/>
              <w:rPr>
                <w:rFonts w:ascii="仿宋_GB2312" w:eastAsia="仿宋_GB2312"/>
                <w:color w:val="000000"/>
                <w:sz w:val="32"/>
              </w:rPr>
            </w:pPr>
          </w:p>
          <w:p>
            <w:pPr>
              <w:spacing w:line="520" w:lineRule="exact"/>
              <w:ind w:firstLine="4960" w:firstLineChars="1550"/>
              <w:jc w:val="left"/>
              <w:rPr>
                <w:rFonts w:ascii="仿宋_GB2312" w:eastAsia="仿宋_GB2312"/>
                <w:color w:val="000000"/>
                <w:sz w:val="32"/>
              </w:rPr>
            </w:pPr>
          </w:p>
          <w:p>
            <w:pPr>
              <w:spacing w:line="520" w:lineRule="exact"/>
              <w:ind w:firstLine="640" w:firstLineChars="200"/>
              <w:jc w:val="left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（盖章）                       （盖章）</w:t>
            </w:r>
          </w:p>
          <w:p>
            <w:pPr>
              <w:spacing w:line="520" w:lineRule="exact"/>
              <w:ind w:firstLine="640" w:firstLineChars="200"/>
              <w:jc w:val="left"/>
              <w:rPr>
                <w:rFonts w:ascii="仿宋_GB2312" w:eastAsia="仿宋_GB2312"/>
                <w:color w:val="000000"/>
                <w:sz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</w:rPr>
              <w:t>年  月  日                     年  月  日</w:t>
            </w:r>
          </w:p>
        </w:tc>
      </w:tr>
    </w:tbl>
    <w:p>
      <w:pPr>
        <w:pStyle w:val="4"/>
        <w:spacing w:before="0" w:beforeAutospacing="0" w:after="0" w:afterAutospacing="0"/>
        <w:rPr>
          <w:rFonts w:ascii="仿宋_GB2312" w:eastAsia="仿宋_GB2312"/>
          <w:color w:val="000000"/>
          <w:sz w:val="13"/>
          <w:szCs w:val="13"/>
        </w:rPr>
      </w:pPr>
    </w:p>
    <w:p>
      <w:pPr>
        <w:pStyle w:val="4"/>
        <w:spacing w:before="0" w:beforeAutospacing="0" w:after="0" w:afterAutospacing="0"/>
        <w:rPr>
          <w:rFonts w:ascii="仿宋_GB2312" w:eastAsia="仿宋_GB2312"/>
          <w:color w:val="000000"/>
          <w:sz w:val="13"/>
          <w:szCs w:val="13"/>
        </w:rPr>
      </w:pPr>
    </w:p>
    <w:p>
      <w:pPr>
        <w:pStyle w:val="4"/>
        <w:spacing w:before="0" w:beforeAutospacing="0" w:after="0" w:afterAutospacing="0" w:line="540" w:lineRule="exact"/>
        <w:rPr>
          <w:rFonts w:ascii="仿宋_GB2312" w:hAnsi="Times New Roman" w:eastAsia="仿宋_GB2312"/>
          <w:b/>
          <w:color w:val="000000"/>
          <w:kern w:val="2"/>
          <w:sz w:val="32"/>
        </w:rPr>
        <w:sectPr>
          <w:footerReference r:id="rId3" w:type="default"/>
          <w:pgSz w:w="11906" w:h="16838"/>
          <w:pgMar w:top="1418" w:right="1701" w:bottom="1418" w:left="1701" w:header="851" w:footer="992" w:gutter="0"/>
          <w:cols w:space="720" w:num="1"/>
          <w:docGrid w:linePitch="312" w:charSpace="0"/>
        </w:sectPr>
      </w:pPr>
    </w:p>
    <w:p>
      <w:pPr>
        <w:pStyle w:val="4"/>
        <w:spacing w:before="0" w:beforeAutospacing="0" w:after="0" w:afterAutospacing="0" w:line="540" w:lineRule="exact"/>
        <w:rPr>
          <w:rFonts w:ascii="黑体" w:hAnsi="黑体" w:eastAsia="黑体"/>
          <w:b/>
          <w:color w:val="000000"/>
          <w:kern w:val="2"/>
          <w:sz w:val="32"/>
        </w:rPr>
      </w:pPr>
      <w:r>
        <w:rPr>
          <w:rFonts w:hint="eastAsia" w:ascii="黑体" w:hAnsi="黑体" w:eastAsia="黑体"/>
          <w:b/>
          <w:color w:val="000000"/>
          <w:kern w:val="2"/>
          <w:sz w:val="32"/>
        </w:rPr>
        <w:t>附件2</w:t>
      </w:r>
    </w:p>
    <w:p>
      <w:pPr>
        <w:pStyle w:val="4"/>
        <w:spacing w:before="120" w:beforeLines="50" w:beforeAutospacing="0" w:after="120" w:afterLines="50" w:afterAutospacing="0"/>
        <w:jc w:val="center"/>
        <w:rPr>
          <w:rStyle w:val="8"/>
          <w:b/>
          <w:bCs/>
          <w:color w:val="000000"/>
          <w:sz w:val="36"/>
          <w:szCs w:val="36"/>
        </w:rPr>
      </w:pPr>
      <w:r>
        <w:rPr>
          <w:rFonts w:hint="eastAsia"/>
          <w:b/>
          <w:color w:val="000000"/>
          <w:kern w:val="2"/>
          <w:sz w:val="36"/>
          <w:szCs w:val="36"/>
        </w:rPr>
        <w:t>第二批杭州市非物质文化遗产传承教学基地</w:t>
      </w:r>
      <w:r>
        <w:rPr>
          <w:rStyle w:val="8"/>
          <w:rFonts w:hint="eastAsia"/>
          <w:b/>
          <w:bCs/>
          <w:color w:val="000000"/>
          <w:sz w:val="36"/>
          <w:szCs w:val="36"/>
        </w:rPr>
        <w:t>申报推荐单位汇总表</w:t>
      </w:r>
    </w:p>
    <w:p>
      <w:pPr>
        <w:widowControl/>
        <w:shd w:val="clear" w:color="auto" w:fill="FFFFFF"/>
        <w:adjustRightInd w:val="0"/>
        <w:snapToGrid w:val="0"/>
        <w:spacing w:before="240" w:beforeLines="100"/>
        <w:jc w:val="left"/>
        <w:rPr>
          <w:rStyle w:val="8"/>
          <w:rFonts w:ascii="仿宋_GB2312" w:hAnsi="华文中宋" w:eastAsia="仿宋_GB2312"/>
          <w:bCs/>
          <w:color w:val="000000"/>
          <w:sz w:val="28"/>
          <w:szCs w:val="28"/>
        </w:rPr>
      </w:pPr>
    </w:p>
    <w:p>
      <w:pPr>
        <w:widowControl/>
        <w:shd w:val="clear" w:color="auto" w:fill="FFFFFF"/>
        <w:adjustRightInd w:val="0"/>
        <w:snapToGrid w:val="0"/>
        <w:spacing w:before="240" w:beforeLines="100"/>
        <w:jc w:val="left"/>
        <w:rPr>
          <w:rStyle w:val="8"/>
          <w:rFonts w:ascii="小标宋" w:hAnsi="黑体" w:eastAsia="小标宋"/>
          <w:b/>
          <w:bCs/>
          <w:color w:val="000000"/>
          <w:sz w:val="44"/>
          <w:szCs w:val="44"/>
        </w:rPr>
      </w:pPr>
      <w:r>
        <w:rPr>
          <w:rStyle w:val="8"/>
          <w:rFonts w:hint="eastAsia" w:ascii="仿宋_GB2312" w:hAnsi="华文中宋" w:eastAsia="仿宋_GB2312"/>
          <w:bCs/>
          <w:color w:val="000000"/>
          <w:sz w:val="28"/>
          <w:szCs w:val="28"/>
        </w:rPr>
        <w:t>推荐单位（盖章）：</w:t>
      </w:r>
      <w:r>
        <w:rPr>
          <w:rFonts w:hint="eastAsia" w:ascii="仿宋_GB2312" w:eastAsia="仿宋_GB2312"/>
          <w:color w:val="000000"/>
          <w:sz w:val="32"/>
          <w:szCs w:val="32"/>
        </w:rPr>
        <w:t>××区、县(市)文化和广电旅游体育局</w:t>
      </w:r>
      <w:r>
        <w:rPr>
          <w:rStyle w:val="8"/>
          <w:rFonts w:hint="eastAsia" w:ascii="仿宋_GB2312" w:hAnsi="华文中宋" w:eastAsia="仿宋_GB2312"/>
          <w:bCs/>
          <w:color w:val="000000"/>
          <w:sz w:val="28"/>
          <w:szCs w:val="28"/>
        </w:rPr>
        <w:t xml:space="preserve">                  2019年   月  日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003"/>
        <w:gridCol w:w="7486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8"/>
                <w:rFonts w:ascii="仿宋_GB2312" w:hAnsi="华文中宋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8"/>
                <w:rFonts w:hint="eastAsia" w:ascii="仿宋_GB2312" w:hAnsi="华文中宋" w:eastAsia="仿宋_GB2312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00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8"/>
                <w:rFonts w:ascii="仿宋_GB2312" w:hAnsi="华文中宋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8"/>
                <w:rFonts w:hint="eastAsia" w:ascii="仿宋_GB2312" w:hAnsi="华文中宋" w:eastAsia="仿宋_GB2312"/>
                <w:b/>
                <w:bCs/>
                <w:color w:val="000000"/>
                <w:sz w:val="28"/>
                <w:szCs w:val="28"/>
              </w:rPr>
              <w:t>申报单位</w:t>
            </w:r>
          </w:p>
        </w:tc>
        <w:tc>
          <w:tcPr>
            <w:tcW w:w="748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8"/>
                <w:rFonts w:ascii="仿宋_GB2312" w:hAnsi="华文中宋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8"/>
                <w:rFonts w:hint="eastAsia" w:ascii="仿宋_GB2312" w:hAnsi="华文中宋" w:eastAsia="仿宋_GB2312"/>
                <w:b/>
                <w:bCs/>
                <w:color w:val="000000"/>
                <w:sz w:val="28"/>
                <w:szCs w:val="28"/>
              </w:rPr>
              <w:t>主要非遗传承教学成果（不超过200字）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8"/>
                <w:rFonts w:ascii="仿宋_GB2312" w:hAnsi="华文中宋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8"/>
                <w:rFonts w:hint="eastAsia" w:ascii="仿宋_GB2312" w:hAnsi="华文中宋" w:eastAsia="仿宋_GB2312"/>
                <w:b/>
                <w:bCs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8"/>
                <w:rFonts w:ascii="仿宋_GB2312" w:hAnsi="华文中宋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>
            <w:pPr>
              <w:widowControl/>
              <w:adjustRightInd w:val="0"/>
              <w:snapToGrid w:val="0"/>
              <w:rPr>
                <w:rStyle w:val="8"/>
                <w:rFonts w:ascii="仿宋_GB2312" w:hAnsi="华文中宋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86" w:type="dxa"/>
            <w:vAlign w:val="center"/>
          </w:tcPr>
          <w:p>
            <w:pPr>
              <w:adjustRightInd w:val="0"/>
              <w:snapToGrid w:val="0"/>
              <w:ind w:firstLine="562" w:firstLineChars="200"/>
              <w:rPr>
                <w:rStyle w:val="8"/>
                <w:rFonts w:ascii="仿宋_GB2312" w:hAnsi="华文中宋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adjustRightInd w:val="0"/>
              <w:snapToGrid w:val="0"/>
              <w:rPr>
                <w:rStyle w:val="8"/>
                <w:rFonts w:ascii="仿宋_GB2312" w:hAnsi="华文中宋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8"/>
                <w:rFonts w:ascii="仿宋_GB2312" w:hAnsi="华文中宋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>
            <w:pPr>
              <w:widowControl/>
              <w:adjustRightInd w:val="0"/>
              <w:snapToGrid w:val="0"/>
              <w:rPr>
                <w:rStyle w:val="8"/>
                <w:rFonts w:ascii="仿宋_GB2312" w:hAnsi="华文中宋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86" w:type="dxa"/>
            <w:vAlign w:val="center"/>
          </w:tcPr>
          <w:p>
            <w:pPr>
              <w:widowControl/>
              <w:adjustRightInd w:val="0"/>
              <w:snapToGrid w:val="0"/>
              <w:rPr>
                <w:rStyle w:val="8"/>
                <w:rFonts w:ascii="仿宋_GB2312" w:hAnsi="华文中宋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adjustRightInd w:val="0"/>
              <w:snapToGrid w:val="0"/>
              <w:rPr>
                <w:rStyle w:val="8"/>
                <w:rFonts w:ascii="仿宋_GB2312" w:hAnsi="华文中宋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8"/>
                <w:rFonts w:ascii="仿宋_GB2312" w:hAnsi="华文中宋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>
            <w:pPr>
              <w:widowControl/>
              <w:adjustRightInd w:val="0"/>
              <w:snapToGrid w:val="0"/>
              <w:rPr>
                <w:rStyle w:val="8"/>
                <w:rFonts w:ascii="仿宋_GB2312" w:hAnsi="华文中宋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86" w:type="dxa"/>
            <w:vAlign w:val="center"/>
          </w:tcPr>
          <w:p>
            <w:pPr>
              <w:widowControl/>
              <w:adjustRightInd w:val="0"/>
              <w:snapToGrid w:val="0"/>
              <w:rPr>
                <w:rStyle w:val="8"/>
                <w:rFonts w:ascii="仿宋_GB2312" w:hAnsi="华文中宋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adjustRightInd w:val="0"/>
              <w:snapToGrid w:val="0"/>
              <w:rPr>
                <w:rStyle w:val="8"/>
                <w:rFonts w:ascii="仿宋_GB2312" w:hAnsi="华文中宋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8"/>
                <w:rFonts w:ascii="仿宋_GB2312" w:hAnsi="华文中宋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>
            <w:pPr>
              <w:widowControl/>
              <w:adjustRightInd w:val="0"/>
              <w:snapToGrid w:val="0"/>
              <w:rPr>
                <w:rStyle w:val="8"/>
                <w:rFonts w:ascii="仿宋_GB2312" w:hAnsi="华文中宋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86" w:type="dxa"/>
            <w:vAlign w:val="center"/>
          </w:tcPr>
          <w:p>
            <w:pPr>
              <w:widowControl/>
              <w:adjustRightInd w:val="0"/>
              <w:snapToGrid w:val="0"/>
              <w:rPr>
                <w:rStyle w:val="8"/>
                <w:rFonts w:ascii="仿宋_GB2312" w:hAnsi="华文中宋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adjustRightInd w:val="0"/>
              <w:snapToGrid w:val="0"/>
              <w:rPr>
                <w:rStyle w:val="8"/>
                <w:rFonts w:ascii="仿宋_GB2312" w:hAnsi="华文中宋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9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Style w:val="8"/>
                <w:rFonts w:ascii="仿宋_GB2312" w:hAnsi="华文中宋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03" w:type="dxa"/>
            <w:vAlign w:val="center"/>
          </w:tcPr>
          <w:p>
            <w:pPr>
              <w:widowControl/>
              <w:adjustRightInd w:val="0"/>
              <w:snapToGrid w:val="0"/>
              <w:rPr>
                <w:rStyle w:val="8"/>
                <w:rFonts w:ascii="仿宋_GB2312" w:hAnsi="华文中宋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86" w:type="dxa"/>
            <w:vAlign w:val="center"/>
          </w:tcPr>
          <w:p>
            <w:pPr>
              <w:widowControl/>
              <w:adjustRightInd w:val="0"/>
              <w:snapToGrid w:val="0"/>
              <w:rPr>
                <w:rStyle w:val="8"/>
                <w:rFonts w:ascii="仿宋_GB2312" w:hAnsi="华文中宋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>
            <w:pPr>
              <w:widowControl/>
              <w:adjustRightInd w:val="0"/>
              <w:snapToGrid w:val="0"/>
              <w:rPr>
                <w:rStyle w:val="8"/>
                <w:rFonts w:ascii="仿宋_GB2312" w:hAnsi="华文中宋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0"/>
    </w:tbl>
    <w:p/>
    <w:sectPr>
      <w:footerReference r:id="rId4" w:type="default"/>
      <w:pgSz w:w="16838" w:h="11906" w:orient="landscape"/>
      <w:pgMar w:top="1417" w:right="1440" w:bottom="1417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2NzFhZWI0ODA4OTc3MDllNjc4NWY3YTU5ZDZmYTQifQ=="/>
  </w:docVars>
  <w:rsids>
    <w:rsidRoot w:val="008D7BBF"/>
    <w:rsid w:val="004852CD"/>
    <w:rsid w:val="00834E7F"/>
    <w:rsid w:val="008D7BBF"/>
    <w:rsid w:val="00932B2D"/>
    <w:rsid w:val="00D34A0E"/>
    <w:rsid w:val="00DF648C"/>
    <w:rsid w:val="2803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</w:rPr>
  </w:style>
  <w:style w:type="character" w:styleId="7">
    <w:name w:val="page number"/>
    <w:unhideWhenUsed/>
    <w:qFormat/>
    <w:uiPriority w:val="0"/>
    <w:rPr>
      <w:rFonts w:hint="default" w:ascii="Times New Roman" w:hAnsi="Times New Roman" w:cs="Times New Roman"/>
    </w:rPr>
  </w:style>
  <w:style w:type="character" w:styleId="8">
    <w:name w:val="Hyperlink"/>
    <w:uiPriority w:val="0"/>
    <w:rPr>
      <w:color w:val="000066"/>
      <w:u w:val="none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11">
    <w:name w:val="页脚 Char1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315</Words>
  <Characters>325</Characters>
  <Lines>4</Lines>
  <Paragraphs>1</Paragraphs>
  <TotalTime>2</TotalTime>
  <ScaleCrop>false</ScaleCrop>
  <LinksUpToDate>false</LinksUpToDate>
  <CharactersWithSpaces>467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2019-07-15T01:48:00Z</dcterms:created>
  <dc:creator>宋健</dc:creator>
  <cp:lastModifiedBy>南茶辞</cp:lastModifiedBy>
  <dcterms:modified xsi:type="dcterms:W3CDTF">2023-03-24T05:13:00Z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2D2B91D490754F4889F28BE727C567BA</vt:lpwstr>
  </property>
</Properties>
</file>