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4" w:afterLines="50" w:line="480" w:lineRule="exact"/>
        <w:jc w:val="center"/>
        <w:rPr>
          <w:rFonts w:hint="eastAsia" w:ascii="方正小标宋简体" w:hAnsi="黑体" w:eastAsia="方正小标宋简体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color w:val="000000"/>
          <w:sz w:val="30"/>
          <w:szCs w:val="30"/>
          <w:shd w:val="clear" w:color="auto" w:fill="FFFFFF"/>
        </w:rPr>
        <w:t>202</w:t>
      </w:r>
      <w:r>
        <w:rPr>
          <w:rFonts w:hint="default" w:ascii="方正小标宋简体" w:hAnsi="黑体" w:eastAsia="方正小标宋简体"/>
          <w:b/>
          <w:color w:val="000000"/>
          <w:sz w:val="30"/>
          <w:szCs w:val="30"/>
          <w:shd w:val="clear" w:color="auto" w:fill="FFFFFF"/>
          <w:lang w:val="en"/>
        </w:rPr>
        <w:t>1</w:t>
      </w:r>
      <w:r>
        <w:rPr>
          <w:rFonts w:hint="eastAsia" w:ascii="方正小标宋简体" w:hAnsi="黑体" w:eastAsia="方正小标宋简体"/>
          <w:b/>
          <w:color w:val="000000"/>
          <w:sz w:val="30"/>
          <w:szCs w:val="30"/>
          <w:shd w:val="clear" w:color="auto" w:fill="FFFFFF"/>
        </w:rPr>
        <w:t>年度杭州市现代服务业旅游专项（旅游厕所）</w:t>
      </w:r>
    </w:p>
    <w:p>
      <w:pPr>
        <w:spacing w:after="144" w:afterLines="50" w:line="480" w:lineRule="exact"/>
        <w:jc w:val="center"/>
        <w:rPr>
          <w:rFonts w:hint="eastAsia" w:ascii="方正小标宋简体" w:hAnsi="黑体" w:eastAsia="方正小标宋简体"/>
          <w:b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/>
          <w:color w:val="000000"/>
          <w:sz w:val="30"/>
          <w:szCs w:val="30"/>
          <w:shd w:val="clear" w:color="auto" w:fill="FFFFFF"/>
        </w:rPr>
        <w:t>资金补助项目名单</w:t>
      </w:r>
    </w:p>
    <w:tbl>
      <w:tblPr>
        <w:tblStyle w:val="2"/>
        <w:tblW w:w="93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563"/>
        <w:gridCol w:w="454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南宋皇城旅游厕所示范项目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南宋皇城小镇管委会（南宋皇城小镇发展服务中心）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杭州宋城古街公厕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杭州宋城演艺谷科技文化发展有限公司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楼塔古镇横街公厕AAA提升整改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杭州市萧山区楼塔镇人民政府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楼塔停车场公厕AAA提升整改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杭州市萧山区楼塔镇人民政府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河上镇下漾桥（牌坊下）厕所提升工程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杭州市萧山区河上镇人民政府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河上镇滨河公园厕所提升工程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杭州市萧山区河上镇人民政府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海洋公园停车场旅游厕所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杭州长乔旅游投资集团股份有限公司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金竺村四星级公厕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杭州市富阳区银湖街道金竺村股份经济合作社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新拷坑坞小六石停车场旅游公厕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杭州富阳小六石旅游开发有限公司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富春街道方家井村欢坞旅游公厕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杭州市富阳区富春街道方家井村股份经济合作社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湘溪村旅游厕所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杭州市富阳区新登镇湘溪村股份经济合作社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稠溪村公厕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杭州市富阳区大源镇稠溪村股份经济合作社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新二村元书纸基地旅游厕所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杭州市富阳区湖源乡新二村股份经济合作社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春建乡大唐村大公山旅游厕所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杭州市富阳区春建乡大唐村股份经济合作社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太湖源景区AAA厕所改造项目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杭州临安太湖源生态旅游有限公司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杭州临安区天目山景区公厕改造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浙江天目山旅游建设有限公司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湍口温泉景区老街旅游厕所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杭州市临安区湍口镇人民政府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大明山景区留步听溪厕所新建工程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杭州临安吴越文化旅游有限公司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大明山景区万松岭厕所新建工程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杭州临安吴越文化旅游有限公司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江南古村落环溪景区公厕提升改造工程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桐庐县江南镇古村落旅游开发有限公司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江南古村落深澳景区公厕提升改造工程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桐庐县江南镇古村落旅游开发有限公司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江南古村落荻浦景区公厕提升改造工程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桐庐县江南镇古村落旅游开发有限公司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大墅镇凌驿站旅游公厕提升工程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淳安县大墅镇人民政府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威坪广场旅游公厕提升改造工程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淳安县威坪新农村建设有限公司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文昌村3A级旅游公厕改造提升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杭州千岛湖高铁新区发展有限公司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狮城博物馆厕所提升改造工程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淳安县姜家镇人民政府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梅坪村旅游公厕工程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建德市新安江街道梅坪村股份经济合作社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三都渔村旅游厕所2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建德市三农农业发展有限责任公司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寿昌镇大巴停车场旅游厕所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建德市寿昌镇人民政府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T Extra">
    <w:panose1 w:val="05050102010205020202"/>
    <w:charset w:val="00"/>
    <w:family w:val="roman"/>
    <w:pitch w:val="default"/>
    <w:sig w:usb0="8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428B8"/>
    <w:rsid w:val="5084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2021-10-15T07:39:00Z</dcterms:created>
  <dc:creator>WJC</dc:creator>
  <cp:lastModifiedBy>WJC</cp:lastModifiedBy>
  <dcterms:modified xsi:type="dcterms:W3CDTF">2021-10-15T07:40:37Z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092FFEDF591C4473A50E962FA6142467</vt:lpwstr>
  </property>
</Properties>
</file>